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45139E" w14:textId="7AC32565" w:rsidR="00E15190" w:rsidRPr="00E016AC" w:rsidRDefault="00E15190" w:rsidP="00E974EB">
      <w:pPr>
        <w:pStyle w:val="EACTitleNameOfDoc"/>
      </w:pPr>
      <w:bookmarkStart w:id="0" w:name="_Hlk135747689"/>
      <w:bookmarkStart w:id="1" w:name="_GoBack"/>
      <w:bookmarkEnd w:id="0"/>
      <w:bookmarkEnd w:id="1"/>
    </w:p>
    <w:p w14:paraId="24D3E6D8" w14:textId="72BE9F49" w:rsidR="00CF05DD" w:rsidRPr="00E016AC" w:rsidRDefault="00CF05DD" w:rsidP="0053751B">
      <w:pPr>
        <w:pStyle w:val="EACTitleNameOfDoc"/>
      </w:pPr>
    </w:p>
    <w:p w14:paraId="15F1A2A4" w14:textId="77777777" w:rsidR="00EF032D" w:rsidRPr="00E016AC" w:rsidRDefault="00EF032D" w:rsidP="0053751B">
      <w:pPr>
        <w:pStyle w:val="EACTitleNameOfDoc"/>
      </w:pPr>
    </w:p>
    <w:p w14:paraId="36BE2116" w14:textId="77777777" w:rsidR="00CF05DD" w:rsidRPr="00E016AC" w:rsidRDefault="00CF05DD" w:rsidP="0053751B">
      <w:pPr>
        <w:pStyle w:val="EACTitleNameOfDoc"/>
      </w:pPr>
    </w:p>
    <w:p w14:paraId="609CA08A" w14:textId="2F29FBEA" w:rsidR="00CF05DD" w:rsidRPr="00E016AC" w:rsidRDefault="00CF05DD" w:rsidP="00CF05DD">
      <w:pPr>
        <w:pStyle w:val="EACTitleNameOfDoc"/>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3499"/>
      </w:tblGrid>
      <w:tr w:rsidR="000B27F2" w:rsidRPr="00E016AC" w14:paraId="5893CBBA" w14:textId="77777777" w:rsidTr="00833B38">
        <w:trPr>
          <w:trHeight w:hRule="exact" w:val="1255"/>
          <w:jc w:val="right"/>
        </w:trPr>
        <w:tc>
          <w:tcPr>
            <w:tcW w:w="2098" w:type="dxa"/>
            <w:tcBorders>
              <w:bottom w:val="single" w:sz="24" w:space="0" w:color="99CCFF"/>
              <w:right w:val="single" w:sz="24" w:space="0" w:color="99CCFF"/>
            </w:tcBorders>
            <w:shd w:val="clear" w:color="auto" w:fill="auto"/>
          </w:tcPr>
          <w:p w14:paraId="2EF9264E" w14:textId="77777777" w:rsidR="000B27F2" w:rsidRPr="00E016AC" w:rsidRDefault="000B27F2" w:rsidP="009A7BB2">
            <w:pPr>
              <w:pStyle w:val="Tabfig"/>
              <w:rPr>
                <w:noProof w:val="0"/>
                <w:lang w:val="en-GB"/>
              </w:rPr>
            </w:pPr>
          </w:p>
        </w:tc>
        <w:tc>
          <w:tcPr>
            <w:tcW w:w="2098" w:type="dxa"/>
            <w:tcBorders>
              <w:top w:val="single" w:sz="24" w:space="0" w:color="99CCFF"/>
              <w:left w:val="single" w:sz="24" w:space="0" w:color="99CCFF"/>
              <w:bottom w:val="single" w:sz="24" w:space="0" w:color="99CCFF"/>
            </w:tcBorders>
            <w:vAlign w:val="center"/>
          </w:tcPr>
          <w:p w14:paraId="273F48BE" w14:textId="52780A98" w:rsidR="000B27F2" w:rsidRPr="00E016AC" w:rsidRDefault="00C21277" w:rsidP="009A7BB2">
            <w:pPr>
              <w:pStyle w:val="Tabfig"/>
              <w:rPr>
                <w:noProof w:val="0"/>
                <w:lang w:val="en-GB"/>
              </w:rPr>
            </w:pPr>
            <w:r w:rsidRPr="00E016AC">
              <w:rPr>
                <w:lang w:val="en-GB" w:eastAsia="en-GB"/>
              </w:rPr>
              <w:drawing>
                <wp:inline distT="0" distB="0" distL="0" distR="0" wp14:anchorId="623B4827" wp14:editId="11283D7C">
                  <wp:extent cx="1361471" cy="857250"/>
                  <wp:effectExtent l="0" t="0" r="0" b="0"/>
                  <wp:docPr id="342741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4136"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1361548" cy="857299"/>
                          </a:xfrm>
                          <a:prstGeom prst="rect">
                            <a:avLst/>
                          </a:prstGeom>
                        </pic:spPr>
                      </pic:pic>
                    </a:graphicData>
                  </a:graphic>
                </wp:inline>
              </w:drawing>
            </w:r>
          </w:p>
        </w:tc>
        <w:tc>
          <w:tcPr>
            <w:tcW w:w="3499" w:type="dxa"/>
            <w:tcBorders>
              <w:left w:val="single" w:sz="24" w:space="0" w:color="99CCFF"/>
            </w:tcBorders>
            <w:vAlign w:val="center"/>
          </w:tcPr>
          <w:p w14:paraId="41D662A9" w14:textId="77777777" w:rsidR="000B27F2" w:rsidRPr="00E016AC" w:rsidRDefault="000B27F2" w:rsidP="009A7BB2">
            <w:pPr>
              <w:pStyle w:val="Tabfig"/>
              <w:rPr>
                <w:noProof w:val="0"/>
                <w:lang w:val="en-GB"/>
              </w:rPr>
            </w:pPr>
          </w:p>
        </w:tc>
      </w:tr>
      <w:tr w:rsidR="000B27F2" w:rsidRPr="00E016AC" w14:paraId="195594D3" w14:textId="77777777" w:rsidTr="00833B38">
        <w:trPr>
          <w:trHeight w:hRule="exact" w:val="3138"/>
          <w:jc w:val="right"/>
        </w:trPr>
        <w:tc>
          <w:tcPr>
            <w:tcW w:w="2098" w:type="dxa"/>
            <w:tcBorders>
              <w:top w:val="single" w:sz="24" w:space="0" w:color="99CCFF"/>
              <w:left w:val="single" w:sz="24" w:space="0" w:color="99CCFF"/>
              <w:bottom w:val="single" w:sz="24" w:space="0" w:color="99CCFF"/>
              <w:right w:val="single" w:sz="24" w:space="0" w:color="99CCFF"/>
            </w:tcBorders>
            <w:shd w:val="clear" w:color="auto" w:fill="auto"/>
          </w:tcPr>
          <w:p w14:paraId="38FB92B6" w14:textId="2FE47C17" w:rsidR="000B27F2" w:rsidRPr="00E016AC" w:rsidRDefault="00C21277" w:rsidP="009A7BB2">
            <w:pPr>
              <w:pStyle w:val="Tabfig"/>
              <w:rPr>
                <w:noProof w:val="0"/>
                <w:lang w:val="en-GB"/>
              </w:rPr>
            </w:pPr>
            <w:r w:rsidRPr="00E016AC">
              <w:rPr>
                <w:lang w:val="en-GB" w:eastAsia="en-GB"/>
              </w:rPr>
              <w:drawing>
                <wp:inline distT="0" distB="0" distL="0" distR="0" wp14:anchorId="6B795B57" wp14:editId="489797FE">
                  <wp:extent cx="1377950" cy="1986915"/>
                  <wp:effectExtent l="0" t="0" r="0" b="0"/>
                  <wp:docPr id="11688442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44233" name=""/>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1378390" cy="1987550"/>
                          </a:xfrm>
                          <a:prstGeom prst="rect">
                            <a:avLst/>
                          </a:prstGeom>
                          <a:ln>
                            <a:noFill/>
                          </a:ln>
                          <a:extLst>
                            <a:ext uri="{53640926-AAD7-44D8-BBD7-CCE9431645EC}">
                              <a14:shadowObscured xmlns:a14="http://schemas.microsoft.com/office/drawing/2010/main"/>
                            </a:ext>
                          </a:extLst>
                        </pic:spPr>
                      </pic:pic>
                    </a:graphicData>
                  </a:graphic>
                </wp:inline>
              </w:drawing>
            </w:r>
          </w:p>
        </w:tc>
        <w:tc>
          <w:tcPr>
            <w:tcW w:w="5597" w:type="dxa"/>
            <w:gridSpan w:val="2"/>
            <w:tcBorders>
              <w:left w:val="single" w:sz="24" w:space="0" w:color="99CCFF"/>
              <w:bottom w:val="single" w:sz="24" w:space="0" w:color="99CCFF"/>
            </w:tcBorders>
            <w:vAlign w:val="center"/>
          </w:tcPr>
          <w:p w14:paraId="35360662" w14:textId="5113AC6B" w:rsidR="004A6644" w:rsidRPr="00E016AC" w:rsidRDefault="00F30C80" w:rsidP="004A6644">
            <w:pPr>
              <w:pStyle w:val="Subtitle"/>
              <w:rPr>
                <w:rFonts w:ascii="Arial" w:hAnsi="Arial"/>
                <w:bCs w:val="0"/>
                <w:lang w:eastAsia="en-US"/>
              </w:rPr>
            </w:pPr>
            <w:bookmarkStart w:id="2" w:name="countryproject"/>
            <w:r>
              <w:t>Shqipëri</w:t>
            </w:r>
            <w:r w:rsidR="00A83205" w:rsidRPr="00E016AC">
              <w:t xml:space="preserve"> – </w:t>
            </w:r>
            <w:bookmarkEnd w:id="2"/>
            <w:r>
              <w:t>KESH 50MW F</w:t>
            </w:r>
            <w:r w:rsidR="00A83205" w:rsidRPr="00E016AC">
              <w:t>V</w:t>
            </w:r>
          </w:p>
          <w:p w14:paraId="235DDDE8" w14:textId="77777777" w:rsidR="000B27F2" w:rsidRPr="00E016AC" w:rsidRDefault="000B27F2" w:rsidP="000B27F2">
            <w:pPr>
              <w:jc w:val="center"/>
              <w:rPr>
                <w:sz w:val="28"/>
                <w:szCs w:val="28"/>
                <w:lang w:eastAsia="fr-FR"/>
              </w:rPr>
            </w:pPr>
          </w:p>
          <w:p w14:paraId="510DCBF0" w14:textId="0200ABA4" w:rsidR="000B27F2" w:rsidRPr="00E016AC" w:rsidRDefault="00F30C80" w:rsidP="00CB76A5">
            <w:pPr>
              <w:pStyle w:val="EACTitleNameOfDoc"/>
              <w:rPr>
                <w:szCs w:val="28"/>
              </w:rPr>
            </w:pPr>
            <w:r>
              <w:rPr>
                <w:szCs w:val="28"/>
              </w:rPr>
              <w:t xml:space="preserve">Plani i </w:t>
            </w:r>
            <w:r w:rsidR="00CB76A5">
              <w:rPr>
                <w:szCs w:val="28"/>
              </w:rPr>
              <w:t>Angazhimit t</w:t>
            </w:r>
            <w:r>
              <w:rPr>
                <w:szCs w:val="28"/>
              </w:rPr>
              <w:t>ë Palëve të Interesit</w:t>
            </w:r>
          </w:p>
        </w:tc>
      </w:tr>
      <w:tr w:rsidR="000B27F2" w:rsidRPr="00E016AC" w14:paraId="0A3790B8" w14:textId="77777777" w:rsidTr="00833B38">
        <w:trPr>
          <w:trHeight w:hRule="exact" w:val="3138"/>
          <w:jc w:val="right"/>
        </w:trPr>
        <w:tc>
          <w:tcPr>
            <w:tcW w:w="2098" w:type="dxa"/>
            <w:tcBorders>
              <w:top w:val="single" w:sz="24" w:space="0" w:color="99CCFF"/>
              <w:right w:val="single" w:sz="24" w:space="0" w:color="99CCFF"/>
            </w:tcBorders>
          </w:tcPr>
          <w:p w14:paraId="033B25F1" w14:textId="77777777" w:rsidR="000B27F2" w:rsidRPr="00E016AC" w:rsidRDefault="000B27F2" w:rsidP="009A7BB2">
            <w:pPr>
              <w:pStyle w:val="Tabtext"/>
              <w:rPr>
                <w:lang w:val="en-GB"/>
              </w:rPr>
            </w:pPr>
          </w:p>
        </w:tc>
        <w:tc>
          <w:tcPr>
            <w:tcW w:w="5597" w:type="dxa"/>
            <w:gridSpan w:val="2"/>
            <w:tcBorders>
              <w:top w:val="single" w:sz="24" w:space="0" w:color="99CCFF"/>
              <w:left w:val="single" w:sz="24" w:space="0" w:color="99CCFF"/>
              <w:bottom w:val="single" w:sz="24" w:space="0" w:color="99CCFF"/>
              <w:right w:val="single" w:sz="24" w:space="0" w:color="99CCFF"/>
            </w:tcBorders>
            <w:shd w:val="clear" w:color="auto" w:fill="auto"/>
          </w:tcPr>
          <w:p w14:paraId="0F2B4660" w14:textId="6B984A89" w:rsidR="000B27F2" w:rsidRPr="00E016AC" w:rsidRDefault="00C21277" w:rsidP="009A7BB2">
            <w:pPr>
              <w:pStyle w:val="Tabfig"/>
              <w:spacing w:before="100" w:beforeAutospacing="1" w:after="100" w:afterAutospacing="1"/>
              <w:rPr>
                <w:noProof w:val="0"/>
                <w:lang w:val="en-GB"/>
              </w:rPr>
            </w:pPr>
            <w:r w:rsidRPr="00E016AC">
              <w:rPr>
                <w:lang w:val="en-GB" w:eastAsia="en-GB"/>
              </w:rPr>
              <w:drawing>
                <wp:inline distT="0" distB="0" distL="0" distR="0" wp14:anchorId="4C706793" wp14:editId="30B88CDF">
                  <wp:extent cx="3682365" cy="2044700"/>
                  <wp:effectExtent l="0" t="0" r="0" b="0"/>
                  <wp:docPr id="21402392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39261"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3683627" cy="204540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5BE997A" w14:textId="77777777" w:rsidR="00CF05DD" w:rsidRPr="00E016AC" w:rsidRDefault="00CF05DD" w:rsidP="00971336">
      <w:pPr>
        <w:pStyle w:val="BodyText0"/>
      </w:pPr>
    </w:p>
    <w:p w14:paraId="19DD8ADF" w14:textId="77777777" w:rsidR="00CF05DD" w:rsidRPr="00E016AC" w:rsidRDefault="00CF05DD" w:rsidP="00971336">
      <w:pPr>
        <w:pStyle w:val="BodyText0"/>
        <w:rPr>
          <w:rFonts w:eastAsia="MS Mincho"/>
        </w:rPr>
      </w:pPr>
    </w:p>
    <w:p w14:paraId="2F2B5AB5" w14:textId="77777777" w:rsidR="00CF05DD" w:rsidRPr="00E016AC" w:rsidRDefault="00CF05DD" w:rsidP="00971336">
      <w:pPr>
        <w:pStyle w:val="BodyText0"/>
        <w:rPr>
          <w:rFonts w:eastAsia="MS Mincho"/>
        </w:rPr>
      </w:pPr>
    </w:p>
    <w:p w14:paraId="26070533" w14:textId="77777777" w:rsidR="00633328" w:rsidRPr="00E016AC" w:rsidRDefault="00633328" w:rsidP="00971336">
      <w:pPr>
        <w:pStyle w:val="BodyText0"/>
        <w:rPr>
          <w:rFonts w:eastAsia="MS Mincho"/>
        </w:rPr>
      </w:pPr>
    </w:p>
    <w:p w14:paraId="70059289" w14:textId="77777777" w:rsidR="00EE066D" w:rsidRPr="00E016AC" w:rsidRDefault="00EE066D" w:rsidP="00971336">
      <w:pPr>
        <w:pStyle w:val="BodyText0"/>
        <w:rPr>
          <w:rFonts w:eastAsia="MS Mincho"/>
        </w:rPr>
      </w:pPr>
    </w:p>
    <w:p w14:paraId="4AAA2801" w14:textId="77777777" w:rsidR="00CF05DD" w:rsidRPr="00E016AC" w:rsidRDefault="00CF05DD" w:rsidP="00971336">
      <w:pPr>
        <w:pStyle w:val="BodyText0"/>
        <w:rPr>
          <w:rFonts w:eastAsia="MS Mincho"/>
        </w:rPr>
      </w:pPr>
    </w:p>
    <w:p w14:paraId="0172564E" w14:textId="1DE58909" w:rsidR="00CF05DD" w:rsidRPr="00E016AC" w:rsidRDefault="00F30C80" w:rsidP="00EF032D">
      <w:pPr>
        <w:pStyle w:val="BodyText"/>
        <w:rPr>
          <w:rFonts w:eastAsia="MS Mincho"/>
          <w:sz w:val="18"/>
          <w:szCs w:val="18"/>
          <w:lang w:val="en-GB"/>
        </w:rPr>
      </w:pPr>
      <w:r>
        <w:rPr>
          <w:rFonts w:eastAsia="MS Mincho"/>
          <w:sz w:val="18"/>
          <w:szCs w:val="18"/>
          <w:lang w:val="en-GB"/>
        </w:rPr>
        <w:t>Datë</w:t>
      </w:r>
      <w:r w:rsidR="00CF05DD" w:rsidRPr="00E016AC">
        <w:rPr>
          <w:rFonts w:eastAsia="MS Mincho"/>
          <w:sz w:val="18"/>
          <w:szCs w:val="18"/>
          <w:lang w:val="en-GB"/>
        </w:rPr>
        <w:t xml:space="preserve">: </w:t>
      </w:r>
      <w:bookmarkStart w:id="3" w:name="_Hlk135728188"/>
      <w:r w:rsidR="00A95A8A">
        <w:rPr>
          <w:sz w:val="18"/>
          <w:szCs w:val="18"/>
          <w:lang w:val="en-GB"/>
        </w:rPr>
        <w:t>24</w:t>
      </w:r>
      <w:r w:rsidR="008960E5" w:rsidRPr="00E016AC">
        <w:rPr>
          <w:sz w:val="18"/>
          <w:szCs w:val="18"/>
          <w:lang w:val="en-GB"/>
        </w:rPr>
        <w:t>.10</w:t>
      </w:r>
      <w:r w:rsidR="00CD1731" w:rsidRPr="00E016AC">
        <w:rPr>
          <w:sz w:val="18"/>
          <w:szCs w:val="18"/>
          <w:lang w:val="en-GB"/>
        </w:rPr>
        <w:t>.2023</w:t>
      </w:r>
      <w:bookmarkEnd w:id="3"/>
    </w:p>
    <w:p w14:paraId="649DC6DA" w14:textId="6260500C" w:rsidR="00247C60" w:rsidRPr="00E016AC" w:rsidRDefault="00247C60" w:rsidP="00EF032D">
      <w:pPr>
        <w:pStyle w:val="BodyText"/>
        <w:rPr>
          <w:lang w:val="en-GB"/>
        </w:rPr>
      </w:pPr>
      <w:r w:rsidRPr="00E016AC">
        <w:rPr>
          <w:lang w:val="en-GB"/>
        </w:rPr>
        <w:br w:type="page"/>
      </w:r>
    </w:p>
    <w:p w14:paraId="4108D527" w14:textId="734A4093" w:rsidR="00CF05DD" w:rsidRPr="00E016AC" w:rsidRDefault="00D777DB" w:rsidP="000B51D0">
      <w:pPr>
        <w:pStyle w:val="EACContents"/>
      </w:pPr>
      <w:r w:rsidRPr="00E016AC">
        <w:lastRenderedPageBreak/>
        <w:t>A</w:t>
      </w:r>
      <w:r w:rsidR="00CF05DD" w:rsidRPr="00E016AC">
        <w:t>bbreviations</w:t>
      </w:r>
    </w:p>
    <w:p w14:paraId="0AE6163C" w14:textId="77777777" w:rsidR="00CF05DD" w:rsidRPr="00E016AC" w:rsidRDefault="00CF05DD" w:rsidP="00544905">
      <w:pPr>
        <w:pStyle w:val="BodyText0"/>
      </w:pPr>
    </w:p>
    <w:tbl>
      <w:tblPr>
        <w:tblW w:w="4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360"/>
        <w:gridCol w:w="5890"/>
      </w:tblGrid>
      <w:tr w:rsidR="00CF05DD" w:rsidRPr="00E016AC" w14:paraId="705E3436" w14:textId="77777777" w:rsidTr="00A83205">
        <w:trPr>
          <w:cantSplit/>
          <w:trHeight w:val="284"/>
          <w:jc w:val="center"/>
        </w:trPr>
        <w:tc>
          <w:tcPr>
            <w:tcW w:w="938" w:type="pct"/>
            <w:shd w:val="clear" w:color="auto" w:fill="auto"/>
            <w:vAlign w:val="center"/>
          </w:tcPr>
          <w:p w14:paraId="309BB678" w14:textId="0D0E5016" w:rsidR="00CF05DD" w:rsidRPr="00E016AC" w:rsidRDefault="00CB76A5" w:rsidP="00A83205">
            <w:pPr>
              <w:pStyle w:val="Tabtext"/>
              <w:rPr>
                <w:lang w:val="en-GB"/>
              </w:rPr>
            </w:pPr>
            <w:r>
              <w:rPr>
                <w:lang w:val="en-GB"/>
              </w:rPr>
              <w:t>BERZH</w:t>
            </w:r>
          </w:p>
        </w:tc>
        <w:tc>
          <w:tcPr>
            <w:tcW w:w="4062" w:type="pct"/>
            <w:shd w:val="clear" w:color="auto" w:fill="auto"/>
            <w:vAlign w:val="center"/>
          </w:tcPr>
          <w:p w14:paraId="60B3E4D2" w14:textId="76C2A4A7" w:rsidR="00CF05DD" w:rsidRPr="00E016AC" w:rsidRDefault="00CB76A5" w:rsidP="00CB76A5">
            <w:pPr>
              <w:pStyle w:val="Tabtext"/>
              <w:rPr>
                <w:lang w:val="en-GB"/>
              </w:rPr>
            </w:pPr>
            <w:r>
              <w:rPr>
                <w:lang w:val="en-GB"/>
              </w:rPr>
              <w:t>Banka Europiane p</w:t>
            </w:r>
            <w:r w:rsidR="00976362">
              <w:rPr>
                <w:lang w:val="en-GB"/>
              </w:rPr>
              <w:t>ë</w:t>
            </w:r>
            <w:r>
              <w:rPr>
                <w:lang w:val="en-GB"/>
              </w:rPr>
              <w:t>r Rind</w:t>
            </w:r>
            <w:r w:rsidR="00976362">
              <w:rPr>
                <w:lang w:val="en-GB"/>
              </w:rPr>
              <w:t>ë</w:t>
            </w:r>
            <w:r>
              <w:rPr>
                <w:lang w:val="en-GB"/>
              </w:rPr>
              <w:t>rtim dhe Zhvillim</w:t>
            </w:r>
          </w:p>
        </w:tc>
      </w:tr>
      <w:tr w:rsidR="00D307F7" w:rsidRPr="00E016AC" w14:paraId="0FE48C6C" w14:textId="77777777" w:rsidTr="00A83205">
        <w:trPr>
          <w:cantSplit/>
          <w:trHeight w:val="284"/>
          <w:jc w:val="center"/>
        </w:trPr>
        <w:tc>
          <w:tcPr>
            <w:tcW w:w="938" w:type="pct"/>
            <w:shd w:val="clear" w:color="auto" w:fill="auto"/>
            <w:vAlign w:val="center"/>
          </w:tcPr>
          <w:p w14:paraId="4207B176" w14:textId="562B6847" w:rsidR="00D307F7" w:rsidRPr="00E016AC" w:rsidRDefault="00CB76A5" w:rsidP="00A83205">
            <w:pPr>
              <w:pStyle w:val="Tabtext"/>
              <w:rPr>
                <w:lang w:val="en-GB"/>
              </w:rPr>
            </w:pPr>
            <w:r>
              <w:rPr>
                <w:lang w:val="en-GB"/>
              </w:rPr>
              <w:t>VDMS</w:t>
            </w:r>
          </w:p>
        </w:tc>
        <w:tc>
          <w:tcPr>
            <w:tcW w:w="4062" w:type="pct"/>
            <w:shd w:val="clear" w:color="auto" w:fill="auto"/>
            <w:vAlign w:val="center"/>
          </w:tcPr>
          <w:p w14:paraId="3C2FC6A5" w14:textId="4264902B" w:rsidR="00D307F7" w:rsidRPr="00E016AC" w:rsidRDefault="00CB76A5" w:rsidP="003357D1">
            <w:pPr>
              <w:pStyle w:val="Tabtext"/>
              <w:rPr>
                <w:lang w:val="en-GB"/>
              </w:rPr>
            </w:pPr>
            <w:r>
              <w:rPr>
                <w:lang w:val="en-GB"/>
              </w:rPr>
              <w:t>Vler</w:t>
            </w:r>
            <w:r w:rsidR="00976362">
              <w:rPr>
                <w:lang w:val="en-GB"/>
              </w:rPr>
              <w:t>ë</w:t>
            </w:r>
            <w:r>
              <w:rPr>
                <w:lang w:val="en-GB"/>
              </w:rPr>
              <w:t xml:space="preserve">simi </w:t>
            </w:r>
            <w:r w:rsidR="003357D1">
              <w:rPr>
                <w:lang w:val="en-GB"/>
              </w:rPr>
              <w:t>i</w:t>
            </w:r>
            <w:r>
              <w:rPr>
                <w:lang w:val="en-GB"/>
              </w:rPr>
              <w:t xml:space="preserve"> Duhur Mjedisor dhe Social</w:t>
            </w:r>
          </w:p>
        </w:tc>
      </w:tr>
      <w:tr w:rsidR="00A25680" w:rsidRPr="00E016AC" w14:paraId="2C727B97" w14:textId="77777777" w:rsidTr="00A83205">
        <w:trPr>
          <w:cantSplit/>
          <w:trHeight w:val="284"/>
          <w:jc w:val="center"/>
        </w:trPr>
        <w:tc>
          <w:tcPr>
            <w:tcW w:w="938" w:type="pct"/>
            <w:shd w:val="clear" w:color="auto" w:fill="auto"/>
            <w:vAlign w:val="center"/>
          </w:tcPr>
          <w:p w14:paraId="14939C94" w14:textId="58E7D7EC" w:rsidR="00A25680" w:rsidRPr="00E016AC" w:rsidRDefault="00CB76A5" w:rsidP="00A83205">
            <w:pPr>
              <w:pStyle w:val="Tabtext"/>
              <w:rPr>
                <w:lang w:val="en-GB"/>
              </w:rPr>
            </w:pPr>
            <w:r>
              <w:rPr>
                <w:lang w:val="en-GB"/>
              </w:rPr>
              <w:t>PJT</w:t>
            </w:r>
          </w:p>
        </w:tc>
        <w:tc>
          <w:tcPr>
            <w:tcW w:w="4062" w:type="pct"/>
            <w:shd w:val="clear" w:color="auto" w:fill="auto"/>
            <w:vAlign w:val="center"/>
          </w:tcPr>
          <w:p w14:paraId="7DEA9C13" w14:textId="1E59ACF6" w:rsidR="00A25680" w:rsidRPr="00E016AC" w:rsidRDefault="00CB76A5" w:rsidP="00A83205">
            <w:pPr>
              <w:pStyle w:val="Tabtext"/>
              <w:rPr>
                <w:lang w:val="en-GB"/>
              </w:rPr>
            </w:pPr>
            <w:r>
              <w:rPr>
                <w:lang w:val="en-GB"/>
              </w:rPr>
              <w:t>P</w:t>
            </w:r>
            <w:r w:rsidR="00976362">
              <w:rPr>
                <w:lang w:val="en-GB"/>
              </w:rPr>
              <w:t>ë</w:t>
            </w:r>
            <w:r>
              <w:rPr>
                <w:lang w:val="en-GB"/>
              </w:rPr>
              <w:t>rmbledhje Jo-Teknike</w:t>
            </w:r>
          </w:p>
        </w:tc>
      </w:tr>
      <w:tr w:rsidR="00B80B5E" w:rsidRPr="00E016AC" w14:paraId="3C840B67" w14:textId="77777777" w:rsidTr="00A83205">
        <w:trPr>
          <w:cantSplit/>
          <w:trHeight w:val="284"/>
          <w:jc w:val="center"/>
        </w:trPr>
        <w:tc>
          <w:tcPr>
            <w:tcW w:w="938" w:type="pct"/>
            <w:shd w:val="clear" w:color="auto" w:fill="auto"/>
            <w:vAlign w:val="center"/>
          </w:tcPr>
          <w:p w14:paraId="2DA2F263" w14:textId="2A0F5C00" w:rsidR="00B80B5E" w:rsidRPr="00E016AC" w:rsidRDefault="00CB76A5" w:rsidP="00A83205">
            <w:pPr>
              <w:pStyle w:val="Tabtext"/>
              <w:rPr>
                <w:lang w:val="en-GB"/>
              </w:rPr>
            </w:pPr>
            <w:r>
              <w:rPr>
                <w:lang w:val="en-GB"/>
              </w:rPr>
              <w:t>KP</w:t>
            </w:r>
          </w:p>
        </w:tc>
        <w:tc>
          <w:tcPr>
            <w:tcW w:w="4062" w:type="pct"/>
            <w:shd w:val="clear" w:color="auto" w:fill="auto"/>
            <w:vAlign w:val="center"/>
          </w:tcPr>
          <w:p w14:paraId="5F3983D9" w14:textId="35B75303" w:rsidR="00B80B5E" w:rsidRPr="00E016AC" w:rsidRDefault="00CB76A5" w:rsidP="00CB76A5">
            <w:pPr>
              <w:pStyle w:val="Tabtext"/>
              <w:rPr>
                <w:lang w:val="en-GB"/>
              </w:rPr>
            </w:pPr>
            <w:r>
              <w:rPr>
                <w:lang w:val="en-GB"/>
              </w:rPr>
              <w:t>K</w:t>
            </w:r>
            <w:r w:rsidR="00976362">
              <w:rPr>
                <w:lang w:val="en-GB"/>
              </w:rPr>
              <w:t>ë</w:t>
            </w:r>
            <w:r>
              <w:rPr>
                <w:lang w:val="en-GB"/>
              </w:rPr>
              <w:t>rkes</w:t>
            </w:r>
            <w:r w:rsidR="00976362">
              <w:rPr>
                <w:lang w:val="en-GB"/>
              </w:rPr>
              <w:t>ë</w:t>
            </w:r>
            <w:r>
              <w:rPr>
                <w:lang w:val="en-GB"/>
              </w:rPr>
              <w:t xml:space="preserve"> e performanc</w:t>
            </w:r>
            <w:r w:rsidR="00976362">
              <w:rPr>
                <w:lang w:val="en-GB"/>
              </w:rPr>
              <w:t>ë</w:t>
            </w:r>
            <w:r>
              <w:rPr>
                <w:lang w:val="en-GB"/>
              </w:rPr>
              <w:t>s</w:t>
            </w:r>
            <w:r w:rsidR="00B80B5E" w:rsidRPr="00E016AC">
              <w:rPr>
                <w:lang w:val="en-GB"/>
              </w:rPr>
              <w:t xml:space="preserve"> (</w:t>
            </w:r>
            <w:r>
              <w:rPr>
                <w:lang w:val="en-GB"/>
              </w:rPr>
              <w:t>sic p</w:t>
            </w:r>
            <w:r w:rsidR="00976362">
              <w:rPr>
                <w:lang w:val="en-GB"/>
              </w:rPr>
              <w:t>ë</w:t>
            </w:r>
            <w:r>
              <w:rPr>
                <w:lang w:val="en-GB"/>
              </w:rPr>
              <w:t>rcaktohet nga BERZH</w:t>
            </w:r>
            <w:r w:rsidR="00B80B5E" w:rsidRPr="00E016AC">
              <w:rPr>
                <w:lang w:val="en-GB"/>
              </w:rPr>
              <w:t>)</w:t>
            </w:r>
          </w:p>
        </w:tc>
      </w:tr>
      <w:tr w:rsidR="00CF05DD" w:rsidRPr="00E016AC" w14:paraId="2F114EBC" w14:textId="77777777" w:rsidTr="00A83205">
        <w:trPr>
          <w:cantSplit/>
          <w:trHeight w:val="284"/>
          <w:jc w:val="center"/>
        </w:trPr>
        <w:tc>
          <w:tcPr>
            <w:tcW w:w="938" w:type="pct"/>
            <w:shd w:val="clear" w:color="auto" w:fill="auto"/>
            <w:vAlign w:val="center"/>
          </w:tcPr>
          <w:p w14:paraId="69553D61" w14:textId="602F329C" w:rsidR="00CF05DD" w:rsidRPr="00E016AC" w:rsidRDefault="00CB76A5" w:rsidP="00A83205">
            <w:pPr>
              <w:pStyle w:val="Tabtext"/>
              <w:rPr>
                <w:rStyle w:val="BodyBoldChar"/>
                <w:rFonts w:eastAsia="Times New Roman" w:cs="Times New Roman"/>
                <w:b w:val="0"/>
                <w:sz w:val="20"/>
                <w:szCs w:val="20"/>
                <w:lang w:val="en-GB" w:eastAsia="ru-RU"/>
              </w:rPr>
            </w:pPr>
            <w:r>
              <w:rPr>
                <w:rStyle w:val="BodyBoldChar"/>
                <w:rFonts w:eastAsia="Times New Roman" w:cs="Times New Roman"/>
                <w:b w:val="0"/>
                <w:sz w:val="20"/>
                <w:szCs w:val="20"/>
                <w:lang w:val="en-GB" w:eastAsia="ru-RU"/>
              </w:rPr>
              <w:t>PAP</w:t>
            </w:r>
          </w:p>
        </w:tc>
        <w:tc>
          <w:tcPr>
            <w:tcW w:w="4062" w:type="pct"/>
            <w:shd w:val="clear" w:color="auto" w:fill="auto"/>
            <w:vAlign w:val="center"/>
          </w:tcPr>
          <w:p w14:paraId="0620B01F" w14:textId="0092939F" w:rsidR="00CF05DD" w:rsidRPr="00E016AC" w:rsidRDefault="00CB76A5" w:rsidP="00A83205">
            <w:pPr>
              <w:pStyle w:val="Tabtext"/>
              <w:rPr>
                <w:lang w:val="en-GB"/>
              </w:rPr>
            </w:pPr>
            <w:r>
              <w:rPr>
                <w:lang w:val="en-GB"/>
              </w:rPr>
              <w:t>Plani i Angazhimit t</w:t>
            </w:r>
            <w:r w:rsidR="00976362">
              <w:rPr>
                <w:lang w:val="en-GB"/>
              </w:rPr>
              <w:t>ë</w:t>
            </w:r>
            <w:r>
              <w:rPr>
                <w:lang w:val="en-GB"/>
              </w:rPr>
              <w:t xml:space="preserve"> Pal</w:t>
            </w:r>
            <w:r w:rsidR="00976362">
              <w:rPr>
                <w:lang w:val="en-GB"/>
              </w:rPr>
              <w:t>ë</w:t>
            </w:r>
            <w:r>
              <w:rPr>
                <w:lang w:val="en-GB"/>
              </w:rPr>
              <w:t>ve</w:t>
            </w:r>
          </w:p>
        </w:tc>
      </w:tr>
    </w:tbl>
    <w:p w14:paraId="6AB4780F" w14:textId="41F1E16C" w:rsidR="003F7DA3" w:rsidRPr="00E016AC" w:rsidRDefault="003F7DA3" w:rsidP="00544905">
      <w:pPr>
        <w:pStyle w:val="BodyText0"/>
      </w:pPr>
    </w:p>
    <w:p w14:paraId="74C71157" w14:textId="7F12FFC1" w:rsidR="007631DD" w:rsidRPr="00E016AC" w:rsidRDefault="00CF05DD" w:rsidP="000B51D0">
      <w:pPr>
        <w:pStyle w:val="EACContents"/>
      </w:pPr>
      <w:r w:rsidRPr="00E016AC">
        <w:t>Content</w:t>
      </w:r>
    </w:p>
    <w:p w14:paraId="6B60A6F4" w14:textId="77777777" w:rsidR="00E9444B" w:rsidRPr="00E016AC" w:rsidRDefault="00E9444B" w:rsidP="00E9444B">
      <w:pPr>
        <w:rPr>
          <w:lang w:eastAsia="en-US"/>
        </w:rPr>
      </w:pPr>
    </w:p>
    <w:p w14:paraId="4B638149" w14:textId="45B4AD51" w:rsidR="003357D1" w:rsidRDefault="007631DD">
      <w:pPr>
        <w:pStyle w:val="TOC1"/>
        <w:rPr>
          <w:rFonts w:asciiTheme="minorHAnsi" w:eastAsiaTheme="minorEastAsia" w:hAnsiTheme="minorHAnsi" w:cstheme="minorBidi"/>
          <w:b w:val="0"/>
          <w:szCs w:val="22"/>
          <w:lang w:val="en-US" w:eastAsia="en-US"/>
        </w:rPr>
      </w:pPr>
      <w:r w:rsidRPr="00E016AC">
        <w:rPr>
          <w:noProof w:val="0"/>
        </w:rPr>
        <w:fldChar w:fldCharType="begin"/>
      </w:r>
      <w:r w:rsidRPr="00E016AC">
        <w:rPr>
          <w:noProof w:val="0"/>
        </w:rPr>
        <w:instrText xml:space="preserve"> TOC \o "1-3" \h \z \u </w:instrText>
      </w:r>
      <w:r w:rsidRPr="00E016AC">
        <w:rPr>
          <w:noProof w:val="0"/>
        </w:rPr>
        <w:fldChar w:fldCharType="separate"/>
      </w:r>
      <w:hyperlink w:anchor="_Toc150677337" w:history="1">
        <w:r w:rsidR="003357D1" w:rsidRPr="00B025C4">
          <w:rPr>
            <w:rStyle w:val="Hyperlink"/>
          </w:rPr>
          <w:t>1.</w:t>
        </w:r>
        <w:r w:rsidR="003357D1">
          <w:rPr>
            <w:rFonts w:asciiTheme="minorHAnsi" w:eastAsiaTheme="minorEastAsia" w:hAnsiTheme="minorHAnsi" w:cstheme="minorBidi"/>
            <w:b w:val="0"/>
            <w:szCs w:val="22"/>
            <w:lang w:val="en-US" w:eastAsia="en-US"/>
          </w:rPr>
          <w:tab/>
        </w:r>
        <w:r w:rsidR="003357D1" w:rsidRPr="00B025C4">
          <w:rPr>
            <w:rStyle w:val="Hyperlink"/>
          </w:rPr>
          <w:t>Hyrje</w:t>
        </w:r>
        <w:r w:rsidR="003357D1">
          <w:rPr>
            <w:webHidden/>
          </w:rPr>
          <w:tab/>
        </w:r>
        <w:r w:rsidR="003357D1">
          <w:rPr>
            <w:webHidden/>
          </w:rPr>
          <w:fldChar w:fldCharType="begin"/>
        </w:r>
        <w:r w:rsidR="003357D1">
          <w:rPr>
            <w:webHidden/>
          </w:rPr>
          <w:instrText xml:space="preserve"> PAGEREF _Toc150677337 \h </w:instrText>
        </w:r>
        <w:r w:rsidR="003357D1">
          <w:rPr>
            <w:webHidden/>
          </w:rPr>
        </w:r>
        <w:r w:rsidR="003357D1">
          <w:rPr>
            <w:webHidden/>
          </w:rPr>
          <w:fldChar w:fldCharType="separate"/>
        </w:r>
        <w:r w:rsidR="003357D1">
          <w:rPr>
            <w:webHidden/>
          </w:rPr>
          <w:t>3</w:t>
        </w:r>
        <w:r w:rsidR="003357D1">
          <w:rPr>
            <w:webHidden/>
          </w:rPr>
          <w:fldChar w:fldCharType="end"/>
        </w:r>
      </w:hyperlink>
    </w:p>
    <w:p w14:paraId="4363B392" w14:textId="70751599" w:rsidR="003357D1" w:rsidRDefault="00A56896">
      <w:pPr>
        <w:pStyle w:val="TOC1"/>
        <w:rPr>
          <w:rFonts w:asciiTheme="minorHAnsi" w:eastAsiaTheme="minorEastAsia" w:hAnsiTheme="minorHAnsi" w:cstheme="minorBidi"/>
          <w:b w:val="0"/>
          <w:szCs w:val="22"/>
          <w:lang w:val="en-US" w:eastAsia="en-US"/>
        </w:rPr>
      </w:pPr>
      <w:hyperlink w:anchor="_Toc150677338" w:history="1">
        <w:r w:rsidR="003357D1" w:rsidRPr="00B025C4">
          <w:rPr>
            <w:rStyle w:val="Hyperlink"/>
          </w:rPr>
          <w:t>2.</w:t>
        </w:r>
        <w:r w:rsidR="003357D1">
          <w:rPr>
            <w:rFonts w:asciiTheme="minorHAnsi" w:eastAsiaTheme="minorEastAsia" w:hAnsiTheme="minorHAnsi" w:cstheme="minorBidi"/>
            <w:b w:val="0"/>
            <w:szCs w:val="22"/>
            <w:lang w:val="en-US" w:eastAsia="en-US"/>
          </w:rPr>
          <w:tab/>
        </w:r>
        <w:r w:rsidR="003357D1" w:rsidRPr="00B025C4">
          <w:rPr>
            <w:rStyle w:val="Hyperlink"/>
          </w:rPr>
          <w:t>Vështrim i përgjithshëm i projektit</w:t>
        </w:r>
        <w:r w:rsidR="003357D1">
          <w:rPr>
            <w:webHidden/>
          </w:rPr>
          <w:tab/>
        </w:r>
        <w:r w:rsidR="003357D1">
          <w:rPr>
            <w:webHidden/>
          </w:rPr>
          <w:fldChar w:fldCharType="begin"/>
        </w:r>
        <w:r w:rsidR="003357D1">
          <w:rPr>
            <w:webHidden/>
          </w:rPr>
          <w:instrText xml:space="preserve"> PAGEREF _Toc150677338 \h </w:instrText>
        </w:r>
        <w:r w:rsidR="003357D1">
          <w:rPr>
            <w:webHidden/>
          </w:rPr>
        </w:r>
        <w:r w:rsidR="003357D1">
          <w:rPr>
            <w:webHidden/>
          </w:rPr>
          <w:fldChar w:fldCharType="separate"/>
        </w:r>
        <w:r w:rsidR="003357D1">
          <w:rPr>
            <w:webHidden/>
          </w:rPr>
          <w:t>3</w:t>
        </w:r>
        <w:r w:rsidR="003357D1">
          <w:rPr>
            <w:webHidden/>
          </w:rPr>
          <w:fldChar w:fldCharType="end"/>
        </w:r>
      </w:hyperlink>
    </w:p>
    <w:p w14:paraId="62ECD103" w14:textId="5376BDEC"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39" w:history="1">
        <w:r w:rsidR="003357D1" w:rsidRPr="00B025C4">
          <w:rPr>
            <w:rStyle w:val="Hyperlink"/>
            <w:noProof/>
          </w:rPr>
          <w:t>2.1.</w:t>
        </w:r>
        <w:r w:rsidR="003357D1">
          <w:rPr>
            <w:rFonts w:asciiTheme="minorHAnsi" w:eastAsiaTheme="minorEastAsia" w:hAnsiTheme="minorHAnsi" w:cstheme="minorBidi"/>
            <w:noProof/>
            <w:szCs w:val="22"/>
            <w:lang w:val="en-US" w:eastAsia="en-US"/>
          </w:rPr>
          <w:tab/>
        </w:r>
        <w:r w:rsidR="003357D1" w:rsidRPr="00B025C4">
          <w:rPr>
            <w:rStyle w:val="Hyperlink"/>
            <w:noProof/>
          </w:rPr>
          <w:t>Përshkrim i projektit</w:t>
        </w:r>
        <w:r w:rsidR="003357D1">
          <w:rPr>
            <w:noProof/>
            <w:webHidden/>
          </w:rPr>
          <w:tab/>
        </w:r>
        <w:r w:rsidR="003357D1">
          <w:rPr>
            <w:noProof/>
            <w:webHidden/>
          </w:rPr>
          <w:fldChar w:fldCharType="begin"/>
        </w:r>
        <w:r w:rsidR="003357D1">
          <w:rPr>
            <w:noProof/>
            <w:webHidden/>
          </w:rPr>
          <w:instrText xml:space="preserve"> PAGEREF _Toc150677339 \h </w:instrText>
        </w:r>
        <w:r w:rsidR="003357D1">
          <w:rPr>
            <w:noProof/>
            <w:webHidden/>
          </w:rPr>
        </w:r>
        <w:r w:rsidR="003357D1">
          <w:rPr>
            <w:noProof/>
            <w:webHidden/>
          </w:rPr>
          <w:fldChar w:fldCharType="separate"/>
        </w:r>
        <w:r w:rsidR="003357D1">
          <w:rPr>
            <w:noProof/>
            <w:webHidden/>
          </w:rPr>
          <w:t>3</w:t>
        </w:r>
        <w:r w:rsidR="003357D1">
          <w:rPr>
            <w:noProof/>
            <w:webHidden/>
          </w:rPr>
          <w:fldChar w:fldCharType="end"/>
        </w:r>
      </w:hyperlink>
    </w:p>
    <w:p w14:paraId="321B4C4A" w14:textId="6170B444"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40" w:history="1">
        <w:r w:rsidR="003357D1" w:rsidRPr="00B025C4">
          <w:rPr>
            <w:rStyle w:val="Hyperlink"/>
            <w:noProof/>
          </w:rPr>
          <w:t>2.2.</w:t>
        </w:r>
        <w:r w:rsidR="003357D1">
          <w:rPr>
            <w:rFonts w:asciiTheme="minorHAnsi" w:eastAsiaTheme="minorEastAsia" w:hAnsiTheme="minorHAnsi" w:cstheme="minorBidi"/>
            <w:noProof/>
            <w:szCs w:val="22"/>
            <w:lang w:val="en-US" w:eastAsia="en-US"/>
          </w:rPr>
          <w:tab/>
        </w:r>
        <w:r w:rsidR="003357D1" w:rsidRPr="00B025C4">
          <w:rPr>
            <w:rStyle w:val="Hyperlink"/>
            <w:noProof/>
          </w:rPr>
          <w:t>Marrëveshjet e zbatimit</w:t>
        </w:r>
        <w:r w:rsidR="003357D1">
          <w:rPr>
            <w:noProof/>
            <w:webHidden/>
          </w:rPr>
          <w:tab/>
        </w:r>
        <w:r w:rsidR="003357D1">
          <w:rPr>
            <w:noProof/>
            <w:webHidden/>
          </w:rPr>
          <w:fldChar w:fldCharType="begin"/>
        </w:r>
        <w:r w:rsidR="003357D1">
          <w:rPr>
            <w:noProof/>
            <w:webHidden/>
          </w:rPr>
          <w:instrText xml:space="preserve"> PAGEREF _Toc150677340 \h </w:instrText>
        </w:r>
        <w:r w:rsidR="003357D1">
          <w:rPr>
            <w:noProof/>
            <w:webHidden/>
          </w:rPr>
        </w:r>
        <w:r w:rsidR="003357D1">
          <w:rPr>
            <w:noProof/>
            <w:webHidden/>
          </w:rPr>
          <w:fldChar w:fldCharType="separate"/>
        </w:r>
        <w:r w:rsidR="003357D1">
          <w:rPr>
            <w:noProof/>
            <w:webHidden/>
          </w:rPr>
          <w:t>4</w:t>
        </w:r>
        <w:r w:rsidR="003357D1">
          <w:rPr>
            <w:noProof/>
            <w:webHidden/>
          </w:rPr>
          <w:fldChar w:fldCharType="end"/>
        </w:r>
      </w:hyperlink>
    </w:p>
    <w:p w14:paraId="5C4A7172" w14:textId="2963F68E"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41" w:history="1">
        <w:r w:rsidR="003357D1" w:rsidRPr="00B025C4">
          <w:rPr>
            <w:rStyle w:val="Hyperlink"/>
            <w:noProof/>
          </w:rPr>
          <w:t>2.3.</w:t>
        </w:r>
        <w:r w:rsidR="003357D1">
          <w:rPr>
            <w:rFonts w:asciiTheme="minorHAnsi" w:eastAsiaTheme="minorEastAsia" w:hAnsiTheme="minorHAnsi" w:cstheme="minorBidi"/>
            <w:noProof/>
            <w:szCs w:val="22"/>
            <w:lang w:val="en-US" w:eastAsia="en-US"/>
          </w:rPr>
          <w:tab/>
        </w:r>
        <w:r w:rsidR="003357D1" w:rsidRPr="00B025C4">
          <w:rPr>
            <w:rStyle w:val="Hyperlink"/>
            <w:noProof/>
          </w:rPr>
          <w:t>Kërkesat M&amp;S për zbatim</w:t>
        </w:r>
        <w:r w:rsidR="003357D1">
          <w:rPr>
            <w:noProof/>
            <w:webHidden/>
          </w:rPr>
          <w:tab/>
        </w:r>
        <w:r w:rsidR="003357D1">
          <w:rPr>
            <w:noProof/>
            <w:webHidden/>
          </w:rPr>
          <w:fldChar w:fldCharType="begin"/>
        </w:r>
        <w:r w:rsidR="003357D1">
          <w:rPr>
            <w:noProof/>
            <w:webHidden/>
          </w:rPr>
          <w:instrText xml:space="preserve"> PAGEREF _Toc150677341 \h </w:instrText>
        </w:r>
        <w:r w:rsidR="003357D1">
          <w:rPr>
            <w:noProof/>
            <w:webHidden/>
          </w:rPr>
        </w:r>
        <w:r w:rsidR="003357D1">
          <w:rPr>
            <w:noProof/>
            <w:webHidden/>
          </w:rPr>
          <w:fldChar w:fldCharType="separate"/>
        </w:r>
        <w:r w:rsidR="003357D1">
          <w:rPr>
            <w:noProof/>
            <w:webHidden/>
          </w:rPr>
          <w:t>4</w:t>
        </w:r>
        <w:r w:rsidR="003357D1">
          <w:rPr>
            <w:noProof/>
            <w:webHidden/>
          </w:rPr>
          <w:fldChar w:fldCharType="end"/>
        </w:r>
      </w:hyperlink>
    </w:p>
    <w:p w14:paraId="2EEF15F4" w14:textId="3EE85CD4"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42" w:history="1">
        <w:r w:rsidR="003357D1" w:rsidRPr="00B025C4">
          <w:rPr>
            <w:rStyle w:val="Hyperlink"/>
            <w:noProof/>
          </w:rPr>
          <w:t>2.4.</w:t>
        </w:r>
        <w:r w:rsidR="003357D1">
          <w:rPr>
            <w:rFonts w:asciiTheme="minorHAnsi" w:eastAsiaTheme="minorEastAsia" w:hAnsiTheme="minorHAnsi" w:cstheme="minorBidi"/>
            <w:noProof/>
            <w:szCs w:val="22"/>
            <w:lang w:val="en-US" w:eastAsia="en-US"/>
          </w:rPr>
          <w:tab/>
        </w:r>
        <w:r w:rsidR="003357D1" w:rsidRPr="00B025C4">
          <w:rPr>
            <w:rStyle w:val="Hyperlink"/>
            <w:noProof/>
          </w:rPr>
          <w:t>Kategorizimi M&amp;S</w:t>
        </w:r>
        <w:r w:rsidR="003357D1">
          <w:rPr>
            <w:noProof/>
            <w:webHidden/>
          </w:rPr>
          <w:tab/>
        </w:r>
        <w:r w:rsidR="003357D1">
          <w:rPr>
            <w:noProof/>
            <w:webHidden/>
          </w:rPr>
          <w:fldChar w:fldCharType="begin"/>
        </w:r>
        <w:r w:rsidR="003357D1">
          <w:rPr>
            <w:noProof/>
            <w:webHidden/>
          </w:rPr>
          <w:instrText xml:space="preserve"> PAGEREF _Toc150677342 \h </w:instrText>
        </w:r>
        <w:r w:rsidR="003357D1">
          <w:rPr>
            <w:noProof/>
            <w:webHidden/>
          </w:rPr>
        </w:r>
        <w:r w:rsidR="003357D1">
          <w:rPr>
            <w:noProof/>
            <w:webHidden/>
          </w:rPr>
          <w:fldChar w:fldCharType="separate"/>
        </w:r>
        <w:r w:rsidR="003357D1">
          <w:rPr>
            <w:noProof/>
            <w:webHidden/>
          </w:rPr>
          <w:t>4</w:t>
        </w:r>
        <w:r w:rsidR="003357D1">
          <w:rPr>
            <w:noProof/>
            <w:webHidden/>
          </w:rPr>
          <w:fldChar w:fldCharType="end"/>
        </w:r>
      </w:hyperlink>
    </w:p>
    <w:p w14:paraId="252A0EEE" w14:textId="1320C9BB" w:rsidR="003357D1" w:rsidRDefault="00A56896">
      <w:pPr>
        <w:pStyle w:val="TOC1"/>
        <w:rPr>
          <w:rFonts w:asciiTheme="minorHAnsi" w:eastAsiaTheme="minorEastAsia" w:hAnsiTheme="minorHAnsi" w:cstheme="minorBidi"/>
          <w:b w:val="0"/>
          <w:szCs w:val="22"/>
          <w:lang w:val="en-US" w:eastAsia="en-US"/>
        </w:rPr>
      </w:pPr>
      <w:hyperlink w:anchor="_Toc150677343" w:history="1">
        <w:r w:rsidR="003357D1" w:rsidRPr="00B025C4">
          <w:rPr>
            <w:rStyle w:val="Hyperlink"/>
          </w:rPr>
          <w:t>3.</w:t>
        </w:r>
        <w:r w:rsidR="003357D1">
          <w:rPr>
            <w:rFonts w:asciiTheme="minorHAnsi" w:eastAsiaTheme="minorEastAsia" w:hAnsiTheme="minorHAnsi" w:cstheme="minorBidi"/>
            <w:b w:val="0"/>
            <w:szCs w:val="22"/>
            <w:lang w:val="en-US" w:eastAsia="en-US"/>
          </w:rPr>
          <w:tab/>
        </w:r>
        <w:r w:rsidR="003357D1" w:rsidRPr="00B025C4">
          <w:rPr>
            <w:rStyle w:val="Hyperlink"/>
          </w:rPr>
          <w:t>Qëllimi i Planit të Angazhimit të Palëve</w:t>
        </w:r>
        <w:r w:rsidR="003357D1">
          <w:rPr>
            <w:webHidden/>
          </w:rPr>
          <w:tab/>
        </w:r>
        <w:r w:rsidR="003357D1">
          <w:rPr>
            <w:webHidden/>
          </w:rPr>
          <w:fldChar w:fldCharType="begin"/>
        </w:r>
        <w:r w:rsidR="003357D1">
          <w:rPr>
            <w:webHidden/>
          </w:rPr>
          <w:instrText xml:space="preserve"> PAGEREF _Toc150677343 \h </w:instrText>
        </w:r>
        <w:r w:rsidR="003357D1">
          <w:rPr>
            <w:webHidden/>
          </w:rPr>
        </w:r>
        <w:r w:rsidR="003357D1">
          <w:rPr>
            <w:webHidden/>
          </w:rPr>
          <w:fldChar w:fldCharType="separate"/>
        </w:r>
        <w:r w:rsidR="003357D1">
          <w:rPr>
            <w:webHidden/>
          </w:rPr>
          <w:t>5</w:t>
        </w:r>
        <w:r w:rsidR="003357D1">
          <w:rPr>
            <w:webHidden/>
          </w:rPr>
          <w:fldChar w:fldCharType="end"/>
        </w:r>
      </w:hyperlink>
    </w:p>
    <w:p w14:paraId="598B7968" w14:textId="01804231" w:rsidR="003357D1" w:rsidRDefault="00A56896">
      <w:pPr>
        <w:pStyle w:val="TOC1"/>
        <w:rPr>
          <w:rFonts w:asciiTheme="minorHAnsi" w:eastAsiaTheme="minorEastAsia" w:hAnsiTheme="minorHAnsi" w:cstheme="minorBidi"/>
          <w:b w:val="0"/>
          <w:szCs w:val="22"/>
          <w:lang w:val="en-US" w:eastAsia="en-US"/>
        </w:rPr>
      </w:pPr>
      <w:hyperlink w:anchor="_Toc150677344" w:history="1">
        <w:r w:rsidR="003357D1" w:rsidRPr="00B025C4">
          <w:rPr>
            <w:rStyle w:val="Hyperlink"/>
          </w:rPr>
          <w:t>4.</w:t>
        </w:r>
        <w:r w:rsidR="003357D1">
          <w:rPr>
            <w:rFonts w:asciiTheme="minorHAnsi" w:eastAsiaTheme="minorEastAsia" w:hAnsiTheme="minorHAnsi" w:cstheme="minorBidi"/>
            <w:b w:val="0"/>
            <w:szCs w:val="22"/>
            <w:lang w:val="en-US" w:eastAsia="en-US"/>
          </w:rPr>
          <w:tab/>
        </w:r>
        <w:r w:rsidR="003357D1" w:rsidRPr="00B025C4">
          <w:rPr>
            <w:rStyle w:val="Hyperlink"/>
          </w:rPr>
          <w:t>Detyrimet përkatëse ligjore</w:t>
        </w:r>
        <w:r w:rsidR="003357D1">
          <w:rPr>
            <w:webHidden/>
          </w:rPr>
          <w:tab/>
        </w:r>
        <w:r w:rsidR="003357D1">
          <w:rPr>
            <w:webHidden/>
          </w:rPr>
          <w:fldChar w:fldCharType="begin"/>
        </w:r>
        <w:r w:rsidR="003357D1">
          <w:rPr>
            <w:webHidden/>
          </w:rPr>
          <w:instrText xml:space="preserve"> PAGEREF _Toc150677344 \h </w:instrText>
        </w:r>
        <w:r w:rsidR="003357D1">
          <w:rPr>
            <w:webHidden/>
          </w:rPr>
        </w:r>
        <w:r w:rsidR="003357D1">
          <w:rPr>
            <w:webHidden/>
          </w:rPr>
          <w:fldChar w:fldCharType="separate"/>
        </w:r>
        <w:r w:rsidR="003357D1">
          <w:rPr>
            <w:webHidden/>
          </w:rPr>
          <w:t>5</w:t>
        </w:r>
        <w:r w:rsidR="003357D1">
          <w:rPr>
            <w:webHidden/>
          </w:rPr>
          <w:fldChar w:fldCharType="end"/>
        </w:r>
      </w:hyperlink>
    </w:p>
    <w:p w14:paraId="56BD666B" w14:textId="3D8CF9B2" w:rsidR="003357D1" w:rsidRDefault="00A56896">
      <w:pPr>
        <w:pStyle w:val="TOC1"/>
        <w:rPr>
          <w:rFonts w:asciiTheme="minorHAnsi" w:eastAsiaTheme="minorEastAsia" w:hAnsiTheme="minorHAnsi" w:cstheme="minorBidi"/>
          <w:b w:val="0"/>
          <w:szCs w:val="22"/>
          <w:lang w:val="en-US" w:eastAsia="en-US"/>
        </w:rPr>
      </w:pPr>
      <w:hyperlink w:anchor="_Toc150677345" w:history="1">
        <w:r w:rsidR="003357D1" w:rsidRPr="00B025C4">
          <w:rPr>
            <w:rStyle w:val="Hyperlink"/>
          </w:rPr>
          <w:t>5.</w:t>
        </w:r>
        <w:r w:rsidR="003357D1">
          <w:rPr>
            <w:rFonts w:asciiTheme="minorHAnsi" w:eastAsiaTheme="minorEastAsia" w:hAnsiTheme="minorHAnsi" w:cstheme="minorBidi"/>
            <w:b w:val="0"/>
            <w:szCs w:val="22"/>
            <w:lang w:val="en-US" w:eastAsia="en-US"/>
          </w:rPr>
          <w:tab/>
        </w:r>
        <w:r w:rsidR="003357D1" w:rsidRPr="00B025C4">
          <w:rPr>
            <w:rStyle w:val="Hyperlink"/>
          </w:rPr>
          <w:t>Aktivitetet e Angazhimit të Palëve të kryera deri më sot</w:t>
        </w:r>
        <w:r w:rsidR="003357D1">
          <w:rPr>
            <w:webHidden/>
          </w:rPr>
          <w:tab/>
        </w:r>
        <w:r w:rsidR="003357D1">
          <w:rPr>
            <w:webHidden/>
          </w:rPr>
          <w:fldChar w:fldCharType="begin"/>
        </w:r>
        <w:r w:rsidR="003357D1">
          <w:rPr>
            <w:webHidden/>
          </w:rPr>
          <w:instrText xml:space="preserve"> PAGEREF _Toc150677345 \h </w:instrText>
        </w:r>
        <w:r w:rsidR="003357D1">
          <w:rPr>
            <w:webHidden/>
          </w:rPr>
        </w:r>
        <w:r w:rsidR="003357D1">
          <w:rPr>
            <w:webHidden/>
          </w:rPr>
          <w:fldChar w:fldCharType="separate"/>
        </w:r>
        <w:r w:rsidR="003357D1">
          <w:rPr>
            <w:webHidden/>
          </w:rPr>
          <w:t>5</w:t>
        </w:r>
        <w:r w:rsidR="003357D1">
          <w:rPr>
            <w:webHidden/>
          </w:rPr>
          <w:fldChar w:fldCharType="end"/>
        </w:r>
      </w:hyperlink>
    </w:p>
    <w:p w14:paraId="3B0EF655" w14:textId="3BAB51AD"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46" w:history="1">
        <w:r w:rsidR="003357D1" w:rsidRPr="00B025C4">
          <w:rPr>
            <w:rStyle w:val="Hyperlink"/>
            <w:noProof/>
          </w:rPr>
          <w:t>5.1.</w:t>
        </w:r>
        <w:r w:rsidR="003357D1">
          <w:rPr>
            <w:rFonts w:asciiTheme="minorHAnsi" w:eastAsiaTheme="minorEastAsia" w:hAnsiTheme="minorHAnsi" w:cstheme="minorBidi"/>
            <w:noProof/>
            <w:szCs w:val="22"/>
            <w:lang w:val="en-US" w:eastAsia="en-US"/>
          </w:rPr>
          <w:tab/>
        </w:r>
        <w:r w:rsidR="003357D1" w:rsidRPr="00B025C4">
          <w:rPr>
            <w:rStyle w:val="Hyperlink"/>
            <w:noProof/>
          </w:rPr>
          <w:t>Aktivitetet e angazhimit përpara vlerësimit të duhur M&amp;S</w:t>
        </w:r>
        <w:r w:rsidR="003357D1">
          <w:rPr>
            <w:noProof/>
            <w:webHidden/>
          </w:rPr>
          <w:tab/>
        </w:r>
        <w:r w:rsidR="003357D1">
          <w:rPr>
            <w:noProof/>
            <w:webHidden/>
          </w:rPr>
          <w:fldChar w:fldCharType="begin"/>
        </w:r>
        <w:r w:rsidR="003357D1">
          <w:rPr>
            <w:noProof/>
            <w:webHidden/>
          </w:rPr>
          <w:instrText xml:space="preserve"> PAGEREF _Toc150677346 \h </w:instrText>
        </w:r>
        <w:r w:rsidR="003357D1">
          <w:rPr>
            <w:noProof/>
            <w:webHidden/>
          </w:rPr>
        </w:r>
        <w:r w:rsidR="003357D1">
          <w:rPr>
            <w:noProof/>
            <w:webHidden/>
          </w:rPr>
          <w:fldChar w:fldCharType="separate"/>
        </w:r>
        <w:r w:rsidR="003357D1">
          <w:rPr>
            <w:noProof/>
            <w:webHidden/>
          </w:rPr>
          <w:t>5</w:t>
        </w:r>
        <w:r w:rsidR="003357D1">
          <w:rPr>
            <w:noProof/>
            <w:webHidden/>
          </w:rPr>
          <w:fldChar w:fldCharType="end"/>
        </w:r>
      </w:hyperlink>
    </w:p>
    <w:p w14:paraId="480CDE17" w14:textId="4CF38D4C"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47" w:history="1">
        <w:r w:rsidR="003357D1" w:rsidRPr="00B025C4">
          <w:rPr>
            <w:rStyle w:val="Hyperlink"/>
            <w:noProof/>
          </w:rPr>
          <w:t>5.2.</w:t>
        </w:r>
        <w:r w:rsidR="003357D1">
          <w:rPr>
            <w:rFonts w:asciiTheme="minorHAnsi" w:eastAsiaTheme="minorEastAsia" w:hAnsiTheme="minorHAnsi" w:cstheme="minorBidi"/>
            <w:noProof/>
            <w:szCs w:val="22"/>
            <w:lang w:val="en-US" w:eastAsia="en-US"/>
          </w:rPr>
          <w:tab/>
        </w:r>
        <w:r w:rsidR="003357D1" w:rsidRPr="00B025C4">
          <w:rPr>
            <w:rStyle w:val="Hyperlink"/>
            <w:noProof/>
          </w:rPr>
          <w:t>Aktivitetet e angazhimit gjatë vlerësimit të duhur M&amp;S</w:t>
        </w:r>
        <w:r w:rsidR="003357D1">
          <w:rPr>
            <w:noProof/>
            <w:webHidden/>
          </w:rPr>
          <w:tab/>
        </w:r>
        <w:r w:rsidR="003357D1">
          <w:rPr>
            <w:noProof/>
            <w:webHidden/>
          </w:rPr>
          <w:fldChar w:fldCharType="begin"/>
        </w:r>
        <w:r w:rsidR="003357D1">
          <w:rPr>
            <w:noProof/>
            <w:webHidden/>
          </w:rPr>
          <w:instrText xml:space="preserve"> PAGEREF _Toc150677347 \h </w:instrText>
        </w:r>
        <w:r w:rsidR="003357D1">
          <w:rPr>
            <w:noProof/>
            <w:webHidden/>
          </w:rPr>
        </w:r>
        <w:r w:rsidR="003357D1">
          <w:rPr>
            <w:noProof/>
            <w:webHidden/>
          </w:rPr>
          <w:fldChar w:fldCharType="separate"/>
        </w:r>
        <w:r w:rsidR="003357D1">
          <w:rPr>
            <w:noProof/>
            <w:webHidden/>
          </w:rPr>
          <w:t>5</w:t>
        </w:r>
        <w:r w:rsidR="003357D1">
          <w:rPr>
            <w:noProof/>
            <w:webHidden/>
          </w:rPr>
          <w:fldChar w:fldCharType="end"/>
        </w:r>
      </w:hyperlink>
    </w:p>
    <w:p w14:paraId="30B0EF93" w14:textId="3F70B107" w:rsidR="003357D1" w:rsidRDefault="00A56896">
      <w:pPr>
        <w:pStyle w:val="TOC1"/>
        <w:rPr>
          <w:rFonts w:asciiTheme="minorHAnsi" w:eastAsiaTheme="minorEastAsia" w:hAnsiTheme="minorHAnsi" w:cstheme="minorBidi"/>
          <w:b w:val="0"/>
          <w:szCs w:val="22"/>
          <w:lang w:val="en-US" w:eastAsia="en-US"/>
        </w:rPr>
      </w:pPr>
      <w:hyperlink w:anchor="_Toc150677348" w:history="1">
        <w:r w:rsidR="003357D1" w:rsidRPr="00B025C4">
          <w:rPr>
            <w:rStyle w:val="Hyperlink"/>
          </w:rPr>
          <w:t>6.</w:t>
        </w:r>
        <w:r w:rsidR="003357D1">
          <w:rPr>
            <w:rFonts w:asciiTheme="minorHAnsi" w:eastAsiaTheme="minorEastAsia" w:hAnsiTheme="minorHAnsi" w:cstheme="minorBidi"/>
            <w:b w:val="0"/>
            <w:szCs w:val="22"/>
            <w:lang w:val="en-US" w:eastAsia="en-US"/>
          </w:rPr>
          <w:tab/>
        </w:r>
        <w:r w:rsidR="003357D1" w:rsidRPr="00B025C4">
          <w:rPr>
            <w:rStyle w:val="Hyperlink"/>
          </w:rPr>
          <w:t>Identifikimi dhe analizimi i palëve</w:t>
        </w:r>
        <w:r w:rsidR="003357D1">
          <w:rPr>
            <w:webHidden/>
          </w:rPr>
          <w:tab/>
        </w:r>
        <w:r w:rsidR="003357D1">
          <w:rPr>
            <w:webHidden/>
          </w:rPr>
          <w:fldChar w:fldCharType="begin"/>
        </w:r>
        <w:r w:rsidR="003357D1">
          <w:rPr>
            <w:webHidden/>
          </w:rPr>
          <w:instrText xml:space="preserve"> PAGEREF _Toc150677348 \h </w:instrText>
        </w:r>
        <w:r w:rsidR="003357D1">
          <w:rPr>
            <w:webHidden/>
          </w:rPr>
        </w:r>
        <w:r w:rsidR="003357D1">
          <w:rPr>
            <w:webHidden/>
          </w:rPr>
          <w:fldChar w:fldCharType="separate"/>
        </w:r>
        <w:r w:rsidR="003357D1">
          <w:rPr>
            <w:webHidden/>
          </w:rPr>
          <w:t>6</w:t>
        </w:r>
        <w:r w:rsidR="003357D1">
          <w:rPr>
            <w:webHidden/>
          </w:rPr>
          <w:fldChar w:fldCharType="end"/>
        </w:r>
      </w:hyperlink>
    </w:p>
    <w:p w14:paraId="0EE39E5E" w14:textId="2CDC1DA2" w:rsidR="003357D1" w:rsidRDefault="00A56896">
      <w:pPr>
        <w:pStyle w:val="TOC1"/>
        <w:rPr>
          <w:rFonts w:asciiTheme="minorHAnsi" w:eastAsiaTheme="minorEastAsia" w:hAnsiTheme="minorHAnsi" w:cstheme="minorBidi"/>
          <w:b w:val="0"/>
          <w:szCs w:val="22"/>
          <w:lang w:val="en-US" w:eastAsia="en-US"/>
        </w:rPr>
      </w:pPr>
      <w:hyperlink w:anchor="_Toc150677349" w:history="1">
        <w:r w:rsidR="003357D1" w:rsidRPr="00B025C4">
          <w:rPr>
            <w:rStyle w:val="Hyperlink"/>
          </w:rPr>
          <w:t>7.</w:t>
        </w:r>
        <w:r w:rsidR="003357D1">
          <w:rPr>
            <w:rFonts w:asciiTheme="minorHAnsi" w:eastAsiaTheme="minorEastAsia" w:hAnsiTheme="minorHAnsi" w:cstheme="minorBidi"/>
            <w:b w:val="0"/>
            <w:szCs w:val="22"/>
            <w:lang w:val="en-US" w:eastAsia="en-US"/>
          </w:rPr>
          <w:tab/>
        </w:r>
        <w:r w:rsidR="003357D1" w:rsidRPr="00B025C4">
          <w:rPr>
            <w:rStyle w:val="Hyperlink"/>
          </w:rPr>
          <w:t>Aktivitetet e angazhimit të palëve të interesit</w:t>
        </w:r>
        <w:r w:rsidR="003357D1">
          <w:rPr>
            <w:webHidden/>
          </w:rPr>
          <w:tab/>
        </w:r>
        <w:r w:rsidR="003357D1">
          <w:rPr>
            <w:webHidden/>
          </w:rPr>
          <w:fldChar w:fldCharType="begin"/>
        </w:r>
        <w:r w:rsidR="003357D1">
          <w:rPr>
            <w:webHidden/>
          </w:rPr>
          <w:instrText xml:space="preserve"> PAGEREF _Toc150677349 \h </w:instrText>
        </w:r>
        <w:r w:rsidR="003357D1">
          <w:rPr>
            <w:webHidden/>
          </w:rPr>
        </w:r>
        <w:r w:rsidR="003357D1">
          <w:rPr>
            <w:webHidden/>
          </w:rPr>
          <w:fldChar w:fldCharType="separate"/>
        </w:r>
        <w:r w:rsidR="003357D1">
          <w:rPr>
            <w:webHidden/>
          </w:rPr>
          <w:t>6</w:t>
        </w:r>
        <w:r w:rsidR="003357D1">
          <w:rPr>
            <w:webHidden/>
          </w:rPr>
          <w:fldChar w:fldCharType="end"/>
        </w:r>
      </w:hyperlink>
    </w:p>
    <w:p w14:paraId="4D3F25F5" w14:textId="4C00BD33"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50" w:history="1">
        <w:r w:rsidR="003357D1" w:rsidRPr="00B025C4">
          <w:rPr>
            <w:rStyle w:val="Hyperlink"/>
            <w:noProof/>
            <w:lang w:eastAsia="en-US"/>
          </w:rPr>
          <w:t>7.1.</w:t>
        </w:r>
        <w:r w:rsidR="003357D1">
          <w:rPr>
            <w:rFonts w:asciiTheme="minorHAnsi" w:eastAsiaTheme="minorEastAsia" w:hAnsiTheme="minorHAnsi" w:cstheme="minorBidi"/>
            <w:noProof/>
            <w:szCs w:val="22"/>
            <w:lang w:val="en-US" w:eastAsia="en-US"/>
          </w:rPr>
          <w:tab/>
        </w:r>
        <w:r w:rsidR="003357D1" w:rsidRPr="00B025C4">
          <w:rPr>
            <w:rStyle w:val="Hyperlink"/>
            <w:noProof/>
            <w:lang w:eastAsia="en-US"/>
          </w:rPr>
          <w:t>Organizimi</w:t>
        </w:r>
        <w:r w:rsidR="003357D1">
          <w:rPr>
            <w:noProof/>
            <w:webHidden/>
          </w:rPr>
          <w:tab/>
        </w:r>
        <w:r w:rsidR="003357D1">
          <w:rPr>
            <w:noProof/>
            <w:webHidden/>
          </w:rPr>
          <w:fldChar w:fldCharType="begin"/>
        </w:r>
        <w:r w:rsidR="003357D1">
          <w:rPr>
            <w:noProof/>
            <w:webHidden/>
          </w:rPr>
          <w:instrText xml:space="preserve"> PAGEREF _Toc150677350 \h </w:instrText>
        </w:r>
        <w:r w:rsidR="003357D1">
          <w:rPr>
            <w:noProof/>
            <w:webHidden/>
          </w:rPr>
        </w:r>
        <w:r w:rsidR="003357D1">
          <w:rPr>
            <w:noProof/>
            <w:webHidden/>
          </w:rPr>
          <w:fldChar w:fldCharType="separate"/>
        </w:r>
        <w:r w:rsidR="003357D1">
          <w:rPr>
            <w:noProof/>
            <w:webHidden/>
          </w:rPr>
          <w:t>6</w:t>
        </w:r>
        <w:r w:rsidR="003357D1">
          <w:rPr>
            <w:noProof/>
            <w:webHidden/>
          </w:rPr>
          <w:fldChar w:fldCharType="end"/>
        </w:r>
      </w:hyperlink>
    </w:p>
    <w:p w14:paraId="0AA00F7C" w14:textId="2C43EB34"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51" w:history="1">
        <w:r w:rsidR="003357D1" w:rsidRPr="00B025C4">
          <w:rPr>
            <w:rStyle w:val="Hyperlink"/>
            <w:noProof/>
          </w:rPr>
          <w:t>7.2.</w:t>
        </w:r>
        <w:r w:rsidR="003357D1">
          <w:rPr>
            <w:rFonts w:asciiTheme="minorHAnsi" w:eastAsiaTheme="minorEastAsia" w:hAnsiTheme="minorHAnsi" w:cstheme="minorBidi"/>
            <w:noProof/>
            <w:szCs w:val="22"/>
            <w:lang w:val="en-US" w:eastAsia="en-US"/>
          </w:rPr>
          <w:tab/>
        </w:r>
        <w:r w:rsidR="003357D1" w:rsidRPr="00B025C4">
          <w:rPr>
            <w:rStyle w:val="Hyperlink"/>
            <w:noProof/>
          </w:rPr>
          <w:t>Programi i angazhimit të palëve</w:t>
        </w:r>
        <w:r w:rsidR="003357D1">
          <w:rPr>
            <w:noProof/>
            <w:webHidden/>
          </w:rPr>
          <w:tab/>
        </w:r>
        <w:r w:rsidR="003357D1">
          <w:rPr>
            <w:noProof/>
            <w:webHidden/>
          </w:rPr>
          <w:fldChar w:fldCharType="begin"/>
        </w:r>
        <w:r w:rsidR="003357D1">
          <w:rPr>
            <w:noProof/>
            <w:webHidden/>
          </w:rPr>
          <w:instrText xml:space="preserve"> PAGEREF _Toc150677351 \h </w:instrText>
        </w:r>
        <w:r w:rsidR="003357D1">
          <w:rPr>
            <w:noProof/>
            <w:webHidden/>
          </w:rPr>
        </w:r>
        <w:r w:rsidR="003357D1">
          <w:rPr>
            <w:noProof/>
            <w:webHidden/>
          </w:rPr>
          <w:fldChar w:fldCharType="separate"/>
        </w:r>
        <w:r w:rsidR="003357D1">
          <w:rPr>
            <w:noProof/>
            <w:webHidden/>
          </w:rPr>
          <w:t>7</w:t>
        </w:r>
        <w:r w:rsidR="003357D1">
          <w:rPr>
            <w:noProof/>
            <w:webHidden/>
          </w:rPr>
          <w:fldChar w:fldCharType="end"/>
        </w:r>
      </w:hyperlink>
    </w:p>
    <w:p w14:paraId="397EB59B" w14:textId="6D5F27F5" w:rsidR="003357D1" w:rsidRDefault="00A56896">
      <w:pPr>
        <w:pStyle w:val="TOC2"/>
        <w:tabs>
          <w:tab w:val="left" w:pos="960"/>
          <w:tab w:val="right" w:leader="dot" w:pos="9062"/>
        </w:tabs>
        <w:rPr>
          <w:rFonts w:asciiTheme="minorHAnsi" w:eastAsiaTheme="minorEastAsia" w:hAnsiTheme="minorHAnsi" w:cstheme="minorBidi"/>
          <w:noProof/>
          <w:szCs w:val="22"/>
          <w:lang w:val="en-US" w:eastAsia="en-US"/>
        </w:rPr>
      </w:pPr>
      <w:hyperlink w:anchor="_Toc150677352" w:history="1">
        <w:r w:rsidR="003357D1" w:rsidRPr="00B025C4">
          <w:rPr>
            <w:rStyle w:val="Hyperlink"/>
            <w:noProof/>
          </w:rPr>
          <w:t>7.3.</w:t>
        </w:r>
        <w:r w:rsidR="003357D1">
          <w:rPr>
            <w:rFonts w:asciiTheme="minorHAnsi" w:eastAsiaTheme="minorEastAsia" w:hAnsiTheme="minorHAnsi" w:cstheme="minorBidi"/>
            <w:noProof/>
            <w:szCs w:val="22"/>
            <w:lang w:val="en-US" w:eastAsia="en-US"/>
          </w:rPr>
          <w:tab/>
        </w:r>
        <w:r w:rsidR="003357D1" w:rsidRPr="00B025C4">
          <w:rPr>
            <w:rStyle w:val="Hyperlink"/>
            <w:noProof/>
          </w:rPr>
          <w:t>Monitorimi dhe raportimi i brendshëm</w:t>
        </w:r>
        <w:r w:rsidR="003357D1">
          <w:rPr>
            <w:noProof/>
            <w:webHidden/>
          </w:rPr>
          <w:tab/>
        </w:r>
        <w:r w:rsidR="003357D1">
          <w:rPr>
            <w:noProof/>
            <w:webHidden/>
          </w:rPr>
          <w:fldChar w:fldCharType="begin"/>
        </w:r>
        <w:r w:rsidR="003357D1">
          <w:rPr>
            <w:noProof/>
            <w:webHidden/>
          </w:rPr>
          <w:instrText xml:space="preserve"> PAGEREF _Toc150677352 \h </w:instrText>
        </w:r>
        <w:r w:rsidR="003357D1">
          <w:rPr>
            <w:noProof/>
            <w:webHidden/>
          </w:rPr>
        </w:r>
        <w:r w:rsidR="003357D1">
          <w:rPr>
            <w:noProof/>
            <w:webHidden/>
          </w:rPr>
          <w:fldChar w:fldCharType="separate"/>
        </w:r>
        <w:r w:rsidR="003357D1">
          <w:rPr>
            <w:noProof/>
            <w:webHidden/>
          </w:rPr>
          <w:t>10</w:t>
        </w:r>
        <w:r w:rsidR="003357D1">
          <w:rPr>
            <w:noProof/>
            <w:webHidden/>
          </w:rPr>
          <w:fldChar w:fldCharType="end"/>
        </w:r>
      </w:hyperlink>
    </w:p>
    <w:p w14:paraId="4D09BF91" w14:textId="062D2C0F" w:rsidR="003357D1" w:rsidRDefault="00A56896">
      <w:pPr>
        <w:pStyle w:val="TOC1"/>
        <w:rPr>
          <w:rFonts w:asciiTheme="minorHAnsi" w:eastAsiaTheme="minorEastAsia" w:hAnsiTheme="minorHAnsi" w:cstheme="minorBidi"/>
          <w:b w:val="0"/>
          <w:szCs w:val="22"/>
          <w:lang w:val="en-US" w:eastAsia="en-US"/>
        </w:rPr>
      </w:pPr>
      <w:hyperlink w:anchor="_Toc150677353" w:history="1">
        <w:r w:rsidR="003357D1" w:rsidRPr="00B025C4">
          <w:rPr>
            <w:rStyle w:val="Hyperlink"/>
          </w:rPr>
          <w:t>8.</w:t>
        </w:r>
        <w:r w:rsidR="003357D1">
          <w:rPr>
            <w:rFonts w:asciiTheme="minorHAnsi" w:eastAsiaTheme="minorEastAsia" w:hAnsiTheme="minorHAnsi" w:cstheme="minorBidi"/>
            <w:b w:val="0"/>
            <w:szCs w:val="22"/>
            <w:lang w:val="en-US" w:eastAsia="en-US"/>
          </w:rPr>
          <w:tab/>
        </w:r>
        <w:r w:rsidR="003357D1" w:rsidRPr="00B025C4">
          <w:rPr>
            <w:rStyle w:val="Hyperlink"/>
          </w:rPr>
          <w:t>Mekanizmi i zgjidhjes së ankesave</w:t>
        </w:r>
        <w:r w:rsidR="003357D1">
          <w:rPr>
            <w:webHidden/>
          </w:rPr>
          <w:tab/>
        </w:r>
        <w:r w:rsidR="003357D1">
          <w:rPr>
            <w:webHidden/>
          </w:rPr>
          <w:fldChar w:fldCharType="begin"/>
        </w:r>
        <w:r w:rsidR="003357D1">
          <w:rPr>
            <w:webHidden/>
          </w:rPr>
          <w:instrText xml:space="preserve"> PAGEREF _Toc150677353 \h </w:instrText>
        </w:r>
        <w:r w:rsidR="003357D1">
          <w:rPr>
            <w:webHidden/>
          </w:rPr>
        </w:r>
        <w:r w:rsidR="003357D1">
          <w:rPr>
            <w:webHidden/>
          </w:rPr>
          <w:fldChar w:fldCharType="separate"/>
        </w:r>
        <w:r w:rsidR="003357D1">
          <w:rPr>
            <w:webHidden/>
          </w:rPr>
          <w:t>10</w:t>
        </w:r>
        <w:r w:rsidR="003357D1">
          <w:rPr>
            <w:webHidden/>
          </w:rPr>
          <w:fldChar w:fldCharType="end"/>
        </w:r>
      </w:hyperlink>
    </w:p>
    <w:p w14:paraId="6312E8AD" w14:textId="0F3DA805" w:rsidR="00B84D57" w:rsidRPr="00E016AC" w:rsidRDefault="007631DD" w:rsidP="009026E5">
      <w:pPr>
        <w:pStyle w:val="BodyText"/>
        <w:rPr>
          <w:lang w:val="en-GB"/>
        </w:rPr>
      </w:pPr>
      <w:r w:rsidRPr="00E016AC">
        <w:rPr>
          <w:lang w:val="en-GB"/>
        </w:rPr>
        <w:fldChar w:fldCharType="end"/>
      </w:r>
      <w:bookmarkStart w:id="4" w:name="_Toc191096691"/>
      <w:bookmarkStart w:id="5" w:name="_Toc193506729"/>
      <w:bookmarkStart w:id="6" w:name="_Toc193514962"/>
    </w:p>
    <w:p w14:paraId="2406C0F8" w14:textId="0D3C65EB" w:rsidR="00D777DB" w:rsidRPr="00E016AC" w:rsidRDefault="00D777DB">
      <w:pPr>
        <w:spacing w:after="0"/>
        <w:jc w:val="left"/>
        <w:rPr>
          <w:rFonts w:cs="Arial"/>
          <w:lang w:eastAsia="en-US"/>
        </w:rPr>
      </w:pPr>
      <w:r w:rsidRPr="00E016AC">
        <w:br w:type="page"/>
      </w:r>
    </w:p>
    <w:p w14:paraId="24596C7A" w14:textId="55F5C13E" w:rsidR="007631DD" w:rsidRPr="00E016AC" w:rsidRDefault="00F30C80" w:rsidP="004C6951">
      <w:pPr>
        <w:pStyle w:val="Heading1"/>
        <w:spacing w:before="120" w:after="120"/>
        <w:ind w:left="677" w:hanging="677"/>
      </w:pPr>
      <w:bookmarkStart w:id="7" w:name="_Toc150677337"/>
      <w:bookmarkEnd w:id="4"/>
      <w:bookmarkEnd w:id="5"/>
      <w:bookmarkEnd w:id="6"/>
      <w:r>
        <w:lastRenderedPageBreak/>
        <w:t>Hyrje</w:t>
      </w:r>
      <w:bookmarkEnd w:id="7"/>
    </w:p>
    <w:p w14:paraId="3B59DAE7" w14:textId="77777777" w:rsidR="00A22E8B" w:rsidRDefault="00A22E8B" w:rsidP="00A22E8B">
      <w:pPr>
        <w:pStyle w:val="BodyText0"/>
      </w:pPr>
      <w:r w:rsidRPr="00AD1F04">
        <w:t>Banka Evropiane për Rindërtim dhe Zhvillim (BERZH) po shqyrton mundësinë e dhënies së një kredie për KESH-</w:t>
      </w:r>
      <w:r>
        <w:t xml:space="preserve">prodhuesin </w:t>
      </w:r>
      <w:r w:rsidRPr="00AD1F04">
        <w:t xml:space="preserve">shtetëror të </w:t>
      </w:r>
      <w:r>
        <w:t xml:space="preserve">energjisë në </w:t>
      </w:r>
      <w:r w:rsidRPr="00AD1F04">
        <w:t>Shqipëri- për të financuar ndërtimin e një</w:t>
      </w:r>
      <w:r>
        <w:t xml:space="preserve"> impianti (parku) diellor fotovoltaik (F</w:t>
      </w:r>
      <w:r w:rsidRPr="00AD1F04">
        <w:t xml:space="preserve">V) 50 MW dhe infrastrukturën elektrike të lidhur </w:t>
      </w:r>
      <w:r>
        <w:t xml:space="preserve">si </w:t>
      </w:r>
      <w:r w:rsidRPr="00AD1F04">
        <w:t>dhe 5 km lidhjen e linjës ajrore 110 kV. (“Projekti”) në një nënstacion ekzistues në Kajan.</w:t>
      </w:r>
    </w:p>
    <w:p w14:paraId="57FEE8C4" w14:textId="62401965" w:rsidR="00A83205" w:rsidRPr="00E016AC" w:rsidRDefault="006931A1" w:rsidP="00A83205">
      <w:pPr>
        <w:pStyle w:val="BodyText0"/>
      </w:pPr>
      <w:r>
        <w:t>Banka ka kontraktuar një konsulent të</w:t>
      </w:r>
      <w:r w:rsidR="00F837CC">
        <w:t xml:space="preserve"> pavarur</w:t>
      </w:r>
      <w:r>
        <w:t xml:space="preserve"> për të kryer një </w:t>
      </w:r>
      <w:r w:rsidR="00A76123">
        <w:t>V</w:t>
      </w:r>
      <w:r w:rsidR="00F837CC">
        <w:t>leresim</w:t>
      </w:r>
      <w:r>
        <w:t xml:space="preserve"> të Duhur Mjedisor &amp; Social</w:t>
      </w:r>
      <w:r w:rsidR="00A76123">
        <w:t xml:space="preserve"> </w:t>
      </w:r>
      <w:r w:rsidR="00A76123" w:rsidRPr="00E016AC">
        <w:t>(</w:t>
      </w:r>
      <w:r w:rsidR="00A76123">
        <w:t>VDMS</w:t>
      </w:r>
      <w:r w:rsidR="00A76123" w:rsidRPr="00E016AC">
        <w:t>)</w:t>
      </w:r>
      <w:r>
        <w:t xml:space="preserve"> të Projektit përfshirë</w:t>
      </w:r>
      <w:r w:rsidR="00A83205" w:rsidRPr="00E016AC">
        <w:t>:</w:t>
      </w:r>
    </w:p>
    <w:p w14:paraId="6934889C" w14:textId="1CBCA772" w:rsidR="00A83205" w:rsidRPr="00E016AC" w:rsidRDefault="006931A1" w:rsidP="00A83205">
      <w:pPr>
        <w:pStyle w:val="Listepuces1"/>
        <w:tabs>
          <w:tab w:val="clear" w:pos="1418"/>
          <w:tab w:val="left" w:pos="1560"/>
        </w:tabs>
        <w:ind w:left="1560" w:hanging="426"/>
      </w:pPr>
      <w:r>
        <w:t>një Raport Vlerësimi Mjedisor&amp; Social</w:t>
      </w:r>
      <w:r w:rsidR="00A83205" w:rsidRPr="00E016AC">
        <w:t xml:space="preserve"> (</w:t>
      </w:r>
      <w:r>
        <w:t>RVMS</w:t>
      </w:r>
      <w:r w:rsidR="00A83205" w:rsidRPr="00E016AC">
        <w:t>)</w:t>
      </w:r>
    </w:p>
    <w:p w14:paraId="1F69A79C" w14:textId="0CE51C54" w:rsidR="00A83205" w:rsidRPr="00E016AC" w:rsidRDefault="00A83205" w:rsidP="00A83205">
      <w:pPr>
        <w:pStyle w:val="Listepuces1"/>
        <w:tabs>
          <w:tab w:val="clear" w:pos="1418"/>
          <w:tab w:val="left" w:pos="1560"/>
        </w:tabs>
        <w:ind w:left="1560" w:hanging="426"/>
      </w:pPr>
      <w:r w:rsidRPr="00E016AC">
        <w:t>n</w:t>
      </w:r>
      <w:r w:rsidR="006931A1">
        <w:t>jë Plan Veprimi Mjedisor&amp; Social</w:t>
      </w:r>
      <w:r w:rsidRPr="00E016AC">
        <w:t xml:space="preserve"> (P</w:t>
      </w:r>
      <w:r w:rsidR="006931A1">
        <w:t>VMS</w:t>
      </w:r>
      <w:r w:rsidRPr="00E016AC">
        <w:t>)</w:t>
      </w:r>
    </w:p>
    <w:p w14:paraId="334FC478" w14:textId="44A24D55" w:rsidR="00A83205" w:rsidRPr="00E016AC" w:rsidRDefault="006931A1" w:rsidP="00A83205">
      <w:pPr>
        <w:pStyle w:val="Listepuces1"/>
        <w:tabs>
          <w:tab w:val="clear" w:pos="1418"/>
          <w:tab w:val="left" w:pos="1560"/>
        </w:tabs>
        <w:ind w:left="1560" w:hanging="426"/>
      </w:pPr>
      <w:r>
        <w:t>një Plan të Përfshirjes së Palëve të Interesit</w:t>
      </w:r>
      <w:r w:rsidR="00A83205" w:rsidRPr="00E016AC">
        <w:t xml:space="preserve"> (</w:t>
      </w:r>
      <w:r>
        <w:t>PPP</w:t>
      </w:r>
      <w:r w:rsidR="00A83205" w:rsidRPr="00E016AC">
        <w:t>)</w:t>
      </w:r>
    </w:p>
    <w:p w14:paraId="1630FD4C" w14:textId="56EC4467" w:rsidR="00A83205" w:rsidRPr="00E016AC" w:rsidRDefault="006931A1" w:rsidP="00A83205">
      <w:pPr>
        <w:pStyle w:val="Listepuces1"/>
        <w:tabs>
          <w:tab w:val="clear" w:pos="1418"/>
          <w:tab w:val="left" w:pos="1560"/>
        </w:tabs>
        <w:ind w:left="1560" w:hanging="426"/>
      </w:pPr>
      <w:r>
        <w:t>një Përmbledhje Jo-Teknike</w:t>
      </w:r>
      <w:r w:rsidR="00A83205" w:rsidRPr="00E016AC">
        <w:t xml:space="preserve"> (</w:t>
      </w:r>
      <w:r>
        <w:t>PJT</w:t>
      </w:r>
      <w:r w:rsidR="00A83205" w:rsidRPr="00E016AC">
        <w:t>)</w:t>
      </w:r>
    </w:p>
    <w:p w14:paraId="70720DF2" w14:textId="165EE167" w:rsidR="00A83205" w:rsidRPr="00E016AC" w:rsidRDefault="006931A1" w:rsidP="00A83205">
      <w:pPr>
        <w:pStyle w:val="Listepuces1"/>
        <w:tabs>
          <w:tab w:val="clear" w:pos="1418"/>
          <w:tab w:val="left" w:pos="1560"/>
        </w:tabs>
        <w:ind w:left="1560" w:hanging="426"/>
      </w:pPr>
      <w:r>
        <w:rPr>
          <w:spacing w:val="2"/>
        </w:rPr>
        <w:t>një</w:t>
      </w:r>
      <w:r w:rsidR="005A6968" w:rsidRPr="00E016AC">
        <w:rPr>
          <w:spacing w:val="2"/>
        </w:rPr>
        <w:t xml:space="preserve"> </w:t>
      </w:r>
      <w:r>
        <w:rPr>
          <w:spacing w:val="2"/>
        </w:rPr>
        <w:t>Kuadër të Zhvendosjes</w:t>
      </w:r>
      <w:r w:rsidR="00A83205" w:rsidRPr="00E016AC">
        <w:rPr>
          <w:spacing w:val="2"/>
        </w:rPr>
        <w:t xml:space="preserve"> (</w:t>
      </w:r>
      <w:r>
        <w:rPr>
          <w:spacing w:val="2"/>
        </w:rPr>
        <w:t>KZH</w:t>
      </w:r>
      <w:r w:rsidR="00A83205" w:rsidRPr="00E016AC">
        <w:rPr>
          <w:spacing w:val="2"/>
        </w:rPr>
        <w:t>)</w:t>
      </w:r>
    </w:p>
    <w:p w14:paraId="67D4508B" w14:textId="08A147E6" w:rsidR="003357D1" w:rsidRPr="00E016AC" w:rsidRDefault="006931A1" w:rsidP="003357D1">
      <w:pPr>
        <w:pStyle w:val="BodyText0"/>
        <w:spacing w:after="120"/>
        <w:ind w:left="706"/>
      </w:pPr>
      <w:r>
        <w:t xml:space="preserve">Ky raport është Plani i </w:t>
      </w:r>
      <w:r w:rsidR="0003404A">
        <w:t>Angazhimit t</w:t>
      </w:r>
      <w:r>
        <w:t>ë Palëve të Interesit</w:t>
      </w:r>
      <w:r w:rsidRPr="00E016AC">
        <w:t xml:space="preserve"> </w:t>
      </w:r>
      <w:r>
        <w:t xml:space="preserve">që u përgatit së bashku me raportin </w:t>
      </w:r>
      <w:r w:rsidR="0003404A">
        <w:t>e VDMS</w:t>
      </w:r>
      <w:r w:rsidR="000D766C" w:rsidRPr="00E016AC">
        <w:t>.</w:t>
      </w:r>
    </w:p>
    <w:p w14:paraId="49716692" w14:textId="77777777" w:rsidR="00D16E39" w:rsidRPr="00E016AC" w:rsidRDefault="00D16E39" w:rsidP="002D0CB2">
      <w:pPr>
        <w:rPr>
          <w:sz w:val="2"/>
        </w:rPr>
      </w:pPr>
    </w:p>
    <w:p w14:paraId="270F72E1" w14:textId="6C2F7459" w:rsidR="008D0EB5" w:rsidRPr="00E016AC" w:rsidRDefault="00F30C80" w:rsidP="004C6951">
      <w:pPr>
        <w:pStyle w:val="Heading1"/>
        <w:spacing w:before="120" w:after="120"/>
        <w:ind w:left="677" w:hanging="677"/>
      </w:pPr>
      <w:bookmarkStart w:id="8" w:name="_Toc150677338"/>
      <w:r>
        <w:t>V</w:t>
      </w:r>
      <w:r w:rsidR="006931A1">
        <w:t>ë</w:t>
      </w:r>
      <w:r>
        <w:t>shtrim i p</w:t>
      </w:r>
      <w:r w:rsidR="006931A1">
        <w:t>ë</w:t>
      </w:r>
      <w:r>
        <w:t>rgjithsh</w:t>
      </w:r>
      <w:r w:rsidR="006931A1">
        <w:t>ë</w:t>
      </w:r>
      <w:r>
        <w:t>m i projektit</w:t>
      </w:r>
      <w:bookmarkEnd w:id="8"/>
    </w:p>
    <w:p w14:paraId="09E25421" w14:textId="273D53A1" w:rsidR="005A6968" w:rsidRPr="00E016AC" w:rsidRDefault="005A6968" w:rsidP="004C6951">
      <w:pPr>
        <w:pStyle w:val="Heading2"/>
        <w:spacing w:before="120" w:after="120"/>
        <w:ind w:left="677" w:hanging="677"/>
      </w:pPr>
      <w:bookmarkStart w:id="9" w:name="_Toc150677339"/>
      <w:bookmarkStart w:id="10" w:name="_Toc82722032"/>
      <w:bookmarkStart w:id="11" w:name="_Toc497821303"/>
      <w:r w:rsidRPr="00E016AC">
        <w:t>P</w:t>
      </w:r>
      <w:r w:rsidR="006931A1">
        <w:t>ë</w:t>
      </w:r>
      <w:r w:rsidR="00F30C80">
        <w:t>rshkrim i projektit</w:t>
      </w:r>
      <w:bookmarkEnd w:id="9"/>
    </w:p>
    <w:p w14:paraId="64D71E96" w14:textId="468A41E1" w:rsidR="005A6968" w:rsidRPr="00E016AC" w:rsidRDefault="00F30C80" w:rsidP="005A6968">
      <w:pPr>
        <w:pStyle w:val="BodyText0"/>
      </w:pPr>
      <w:r>
        <w:t>Zona e p</w:t>
      </w:r>
      <w:r w:rsidRPr="00F30C80">
        <w:t>rojekti</w:t>
      </w:r>
      <w:r>
        <w:t>t</w:t>
      </w:r>
      <w:r w:rsidRPr="00F30C80">
        <w:t xml:space="preserve"> ndodhet 50 km në jug të Tiranës</w:t>
      </w:r>
      <w:r>
        <w:t>,</w:t>
      </w:r>
      <w:r w:rsidRPr="00F30C80">
        <w:t xml:space="preserve"> brenda territorit të Bashkisë Belsh, në Qarkun e Elbasanit, në Shqipërinë qendrore</w:t>
      </w:r>
      <w:r w:rsidR="005A6968" w:rsidRPr="00E016AC">
        <w:t>.</w:t>
      </w:r>
    </w:p>
    <w:p w14:paraId="3C1A7126" w14:textId="4B5826E8" w:rsidR="008D1578" w:rsidRPr="00E016AC" w:rsidRDefault="00F30C80" w:rsidP="008D1578">
      <w:pPr>
        <w:pStyle w:val="BodyText0"/>
      </w:pPr>
      <w:r w:rsidRPr="00F30C80">
        <w:t>Projekti konsiston në ndërtimin dhe funksio</w:t>
      </w:r>
      <w:r w:rsidR="00941053">
        <w:t>nimin e një impianti diellor (F</w:t>
      </w:r>
      <w:r w:rsidRPr="00F30C80">
        <w:t xml:space="preserve">V) me kapacitet 50 MW. Një studim parafizibiliteti është përgatitur nga KESH në vitin 2022. </w:t>
      </w:r>
      <w:r w:rsidR="00941053">
        <w:t xml:space="preserve">Impianti </w:t>
      </w:r>
      <w:r w:rsidRPr="00F30C80">
        <w:t>FV do të përfshijë</w:t>
      </w:r>
      <w:r w:rsidR="008D1578" w:rsidRPr="00E016AC">
        <w:t>:</w:t>
      </w:r>
    </w:p>
    <w:p w14:paraId="1121A9EB" w14:textId="3EEAD8D9" w:rsidR="005B65BB" w:rsidRDefault="005B65BB" w:rsidP="005B65BB">
      <w:pPr>
        <w:pStyle w:val="Listepuces1"/>
        <w:jc w:val="both"/>
      </w:pPr>
      <w:r>
        <w:t>Rreshta të</w:t>
      </w:r>
      <w:r w:rsidRPr="00FC759F">
        <w:t xml:space="preserve"> paneleve diellore, të montuara në korniza fikse ose gjurmues</w:t>
      </w:r>
      <w:r>
        <w:t>e</w:t>
      </w:r>
      <w:r w:rsidRPr="00FC759F">
        <w:t xml:space="preserve">, ose një përzierje e të dyjave: KESH do të zgjedhë atë </w:t>
      </w:r>
      <w:r>
        <w:t xml:space="preserve">alternative </w:t>
      </w:r>
      <w:r w:rsidRPr="00FC759F">
        <w:t>me raportin më të mirë kosto-përfitim.</w:t>
      </w:r>
    </w:p>
    <w:p w14:paraId="53806906" w14:textId="77777777" w:rsidR="005B65BB" w:rsidRDefault="005B65BB" w:rsidP="005B65BB">
      <w:pPr>
        <w:pStyle w:val="Listepuces1"/>
        <w:jc w:val="both"/>
      </w:pPr>
      <w:r>
        <w:t>Rrugët/kalimet hyrëse brenda impiantit F</w:t>
      </w:r>
      <w:r w:rsidRPr="00DC60A2">
        <w:t>V: kalimet kryesore do të shtrohen me gurë ose do të shtrohen me zhavorr, ndërsa sipërfaqet nën panele do të mbeten me tokë natyrale</w:t>
      </w:r>
      <w:r>
        <w:t>.</w:t>
      </w:r>
    </w:p>
    <w:p w14:paraId="0049DE0E" w14:textId="77777777" w:rsidR="005B65BB" w:rsidRPr="00A7254C" w:rsidRDefault="005B65BB" w:rsidP="005B65BB">
      <w:pPr>
        <w:pStyle w:val="Listepuces1"/>
        <w:jc w:val="both"/>
      </w:pPr>
      <w:r w:rsidRPr="00A7254C">
        <w:t>Inverter</w:t>
      </w:r>
      <w:r>
        <w:t>a</w:t>
      </w:r>
      <w:r w:rsidRPr="00A7254C">
        <w:t xml:space="preserve">, </w:t>
      </w:r>
      <w:r>
        <w:t xml:space="preserve">për të </w:t>
      </w:r>
      <w:r w:rsidRPr="00A7254C">
        <w:t>transform</w:t>
      </w:r>
      <w:r>
        <w:t>uar energjinë elektrike nga</w:t>
      </w:r>
      <w:r w:rsidRPr="00A7254C">
        <w:t xml:space="preserve"> DC </w:t>
      </w:r>
      <w:r>
        <w:t xml:space="preserve">në </w:t>
      </w:r>
      <w:r w:rsidRPr="00A7254C">
        <w:t>AC.</w:t>
      </w:r>
    </w:p>
    <w:p w14:paraId="2CD86E84" w14:textId="77777777" w:rsidR="005B65BB" w:rsidRPr="00A7254C" w:rsidRDefault="005B65BB" w:rsidP="005B65BB">
      <w:pPr>
        <w:pStyle w:val="Listepuces1"/>
        <w:jc w:val="both"/>
      </w:pPr>
      <w:r>
        <w:t>Nj</w:t>
      </w:r>
      <w:r w:rsidRPr="00DC60A2">
        <w:t>ë</w:t>
      </w:r>
      <w:r>
        <w:t xml:space="preserve"> çel</w:t>
      </w:r>
      <w:r w:rsidRPr="00DC60A2">
        <w:t>ës dhe nënstacion transform</w:t>
      </w:r>
      <w:r>
        <w:t xml:space="preserve">ues </w:t>
      </w:r>
      <w:r w:rsidRPr="00DC60A2">
        <w:t xml:space="preserve">20-110 kV – </w:t>
      </w:r>
      <w:r>
        <w:t xml:space="preserve">një sipërfaqe </w:t>
      </w:r>
      <w:r w:rsidRPr="00DC60A2">
        <w:t xml:space="preserve">më pak se 1 hektar do të kërkohet brenda </w:t>
      </w:r>
      <w:r>
        <w:t xml:space="preserve">tokës bujqësore </w:t>
      </w:r>
      <w:r w:rsidRPr="00DC60A2">
        <w:t xml:space="preserve">prej 18 ha </w:t>
      </w:r>
      <w:r>
        <w:t xml:space="preserve">që </w:t>
      </w:r>
      <w:r w:rsidRPr="00DC60A2">
        <w:t>është planifikuar të merret nga KESH për këtë infrastrukturë.</w:t>
      </w:r>
    </w:p>
    <w:p w14:paraId="061496F9" w14:textId="77777777" w:rsidR="005B65BB" w:rsidRPr="00A7254C" w:rsidRDefault="005B65BB" w:rsidP="005B65BB">
      <w:pPr>
        <w:pStyle w:val="Listepuces1"/>
        <w:jc w:val="both"/>
      </w:pPr>
      <w:r>
        <w:t xml:space="preserve">Një linjë transmetimi (LT) mbitokësore </w:t>
      </w:r>
      <w:r w:rsidRPr="00A7254C">
        <w:t xml:space="preserve">110kV </w:t>
      </w:r>
      <w:r>
        <w:t xml:space="preserve">prej </w:t>
      </w:r>
      <w:r w:rsidRPr="00A7254C">
        <w:t xml:space="preserve">8-9 km </w:t>
      </w:r>
      <w:r>
        <w:t xml:space="preserve">në lidhje me nënstacionin ekzistues në </w:t>
      </w:r>
      <w:r w:rsidRPr="00A7254C">
        <w:t xml:space="preserve">Kajan. </w:t>
      </w:r>
      <w:r w:rsidRPr="00BD1488">
        <w:t xml:space="preserve">Kjo do të përfshijë një zgjerim të nënstacionit Kajan, pasi nuk ka hapësirë ​​për të shtuar një linjë në planimetrinë ekzistuese: do të ndërtohet një </w:t>
      </w:r>
      <w:r>
        <w:t>Bay i ri, në koordinim me OST (Operatori i Sistemit të Transmetimit</w:t>
      </w:r>
      <w:r w:rsidRPr="00BD1488">
        <w:t>) i cili tashmë ka miratuar parimin e një lidhjeje në Nënstacioni Kajan.</w:t>
      </w:r>
    </w:p>
    <w:p w14:paraId="5EF0883A" w14:textId="77777777" w:rsidR="005B65BB" w:rsidRPr="00A7254C" w:rsidRDefault="005B65BB" w:rsidP="005B65BB">
      <w:pPr>
        <w:pStyle w:val="Listepuces1"/>
        <w:jc w:val="both"/>
      </w:pPr>
      <w:r w:rsidRPr="00BD1488">
        <w:t xml:space="preserve">Një </w:t>
      </w:r>
      <w:r>
        <w:t>hapësirë parkimi</w:t>
      </w:r>
      <w:r w:rsidRPr="00BD1488">
        <w:t>, punishte dhe ambiente për personelin teknik dhe jo teknik gjatë funksionimit.</w:t>
      </w:r>
    </w:p>
    <w:p w14:paraId="4CA6F4A2" w14:textId="77777777" w:rsidR="005B65BB" w:rsidRPr="00A7254C" w:rsidRDefault="005B65BB" w:rsidP="005B65BB">
      <w:pPr>
        <w:pStyle w:val="Listepuces1"/>
        <w:jc w:val="both"/>
      </w:pPr>
      <w:r>
        <w:t>Një gardh përreth zonës FV, për të parandaluar hyrjet</w:t>
      </w:r>
    </w:p>
    <w:p w14:paraId="3C03C358" w14:textId="77777777" w:rsidR="005B65BB" w:rsidRPr="00A7254C" w:rsidRDefault="005B65BB" w:rsidP="005B65BB">
      <w:pPr>
        <w:pStyle w:val="Listepuces1"/>
        <w:jc w:val="both"/>
      </w:pPr>
      <w:r w:rsidRPr="00FD7F47">
        <w:t xml:space="preserve">Një vend magazinimi i përkohshëm dhe zona montimi/punishte, si dhe mundësisht </w:t>
      </w:r>
      <w:r>
        <w:t xml:space="preserve">mjedis </w:t>
      </w:r>
      <w:r w:rsidRPr="00FD7F47">
        <w:t>akomodimi i punëtorëve për periudhën e ndërtimit.</w:t>
      </w:r>
    </w:p>
    <w:p w14:paraId="7769CE4C" w14:textId="77777777" w:rsidR="005B65BB" w:rsidRPr="00A7254C" w:rsidRDefault="005B65BB" w:rsidP="005B65BB">
      <w:pPr>
        <w:pStyle w:val="Listepuces1"/>
        <w:jc w:val="both"/>
      </w:pPr>
      <w:r>
        <w:t xml:space="preserve">Përmirësimi, dhe zgjerimi/riformësimi lokal i rrugës së aksesit që do të përzgjidhet. </w:t>
      </w:r>
    </w:p>
    <w:p w14:paraId="3ECC52A8" w14:textId="3EB1B4B0" w:rsidR="008D1578" w:rsidRPr="00E016AC" w:rsidRDefault="008D1578" w:rsidP="005B65BB">
      <w:pPr>
        <w:pStyle w:val="Listepuces1"/>
        <w:numPr>
          <w:ilvl w:val="0"/>
          <w:numId w:val="0"/>
        </w:numPr>
        <w:ind w:left="1418"/>
        <w:jc w:val="both"/>
      </w:pPr>
      <w:r w:rsidRPr="00E016AC">
        <w:lastRenderedPageBreak/>
        <w:t xml:space="preserve"> </w:t>
      </w:r>
    </w:p>
    <w:p w14:paraId="35B3890B" w14:textId="2CC250F7" w:rsidR="005A6968" w:rsidRPr="00E016AC" w:rsidRDefault="005B65BB" w:rsidP="005A6968">
      <w:pPr>
        <w:pStyle w:val="Caption"/>
      </w:pPr>
      <w:bookmarkStart w:id="12" w:name="_Toc145412783"/>
      <w:r>
        <w:t>Figura</w:t>
      </w:r>
      <w:r w:rsidR="005A6968" w:rsidRPr="00E016AC">
        <w:t xml:space="preserve"> </w:t>
      </w:r>
      <w:r w:rsidR="004C6951">
        <w:fldChar w:fldCharType="begin"/>
      </w:r>
      <w:r w:rsidR="004C6951">
        <w:instrText xml:space="preserve"> SEQ Figure \* ARABIC </w:instrText>
      </w:r>
      <w:r w:rsidR="004C6951">
        <w:fldChar w:fldCharType="separate"/>
      </w:r>
      <w:r w:rsidR="004C6951">
        <w:rPr>
          <w:noProof/>
        </w:rPr>
        <w:t>1</w:t>
      </w:r>
      <w:r w:rsidR="004C6951">
        <w:fldChar w:fldCharType="end"/>
      </w:r>
      <w:r w:rsidR="005A6968" w:rsidRPr="00E016AC">
        <w:t xml:space="preserve"> </w:t>
      </w:r>
      <w:r>
        <w:t>–</w:t>
      </w:r>
      <w:r w:rsidR="005A6968" w:rsidRPr="00E016AC">
        <w:t xml:space="preserve"> </w:t>
      </w:r>
      <w:r>
        <w:t>Vendndodhja e Projek</w:t>
      </w:r>
      <w:r w:rsidR="005A6968" w:rsidRPr="00E016AC">
        <w:t>t</w:t>
      </w:r>
      <w:r>
        <w:t>it</w:t>
      </w:r>
      <w:bookmarkEnd w:id="12"/>
    </w:p>
    <w:p w14:paraId="439D395F" w14:textId="5BF0A84F" w:rsidR="005A6968" w:rsidRDefault="005A6968" w:rsidP="000B51D0">
      <w:pPr>
        <w:pStyle w:val="Figure"/>
        <w:rPr>
          <w:lang w:val="en-GB"/>
        </w:rPr>
      </w:pPr>
      <w:r w:rsidRPr="00E016AC">
        <w:rPr>
          <w:noProof/>
          <w:lang w:val="en-GB" w:eastAsia="en-GB"/>
        </w:rPr>
        <w:drawing>
          <wp:inline distT="0" distB="0" distL="0" distR="0" wp14:anchorId="01AECB34" wp14:editId="29B64DA1">
            <wp:extent cx="5040000" cy="3605311"/>
            <wp:effectExtent l="0" t="0" r="8255" b="0"/>
            <wp:docPr id="21365731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040000" cy="3605311"/>
                    </a:xfrm>
                    <a:prstGeom prst="rect">
                      <a:avLst/>
                    </a:prstGeom>
                    <a:noFill/>
                    <a:ln>
                      <a:noFill/>
                    </a:ln>
                  </pic:spPr>
                </pic:pic>
              </a:graphicData>
            </a:graphic>
          </wp:inline>
        </w:drawing>
      </w:r>
    </w:p>
    <w:p w14:paraId="3A75BDA2" w14:textId="77777777" w:rsidR="003357D1" w:rsidRPr="00E016AC" w:rsidRDefault="003357D1" w:rsidP="000B51D0">
      <w:pPr>
        <w:pStyle w:val="Figure"/>
        <w:rPr>
          <w:lang w:val="en-GB"/>
        </w:rPr>
      </w:pPr>
    </w:p>
    <w:p w14:paraId="40CB529C" w14:textId="39A93685" w:rsidR="008D1578" w:rsidRPr="00E016AC" w:rsidRDefault="005B65BB" w:rsidP="004C6951">
      <w:pPr>
        <w:pStyle w:val="Heading2"/>
        <w:spacing w:before="120" w:after="120"/>
        <w:ind w:left="677" w:hanging="677"/>
      </w:pPr>
      <w:bookmarkStart w:id="13" w:name="_Toc150677340"/>
      <w:r>
        <w:t>Marr</w:t>
      </w:r>
      <w:r w:rsidR="00A146A4">
        <w:t>ë</w:t>
      </w:r>
      <w:r>
        <w:t>veshjet e zbatimit</w:t>
      </w:r>
      <w:bookmarkEnd w:id="13"/>
    </w:p>
    <w:p w14:paraId="23956FD2" w14:textId="77777777" w:rsidR="00F808DE" w:rsidRPr="00C709EB" w:rsidRDefault="00F808DE" w:rsidP="00F808DE">
      <w:pPr>
        <w:pStyle w:val="BodyText0"/>
      </w:pPr>
      <w:r w:rsidRPr="00355677">
        <w:t>Zhvilluesi i projektit është KESH, kompania kombëtare e energjisë.</w:t>
      </w:r>
    </w:p>
    <w:p w14:paraId="36EF8D27" w14:textId="77777777" w:rsidR="00F808DE" w:rsidRDefault="00F808DE" w:rsidP="00F808DE">
      <w:pPr>
        <w:pStyle w:val="BodyText0"/>
      </w:pPr>
      <w:r w:rsidRPr="00355677">
        <w:t>Projekti do të ndërtohet nëpërmjet një kontrate Inxhinieri-Prokurim-Ndërtim (</w:t>
      </w:r>
      <w:r>
        <w:t>IPN</w:t>
      </w:r>
      <w:r w:rsidRPr="00355677">
        <w:t>) dhe do të operohet nga KESH.</w:t>
      </w:r>
    </w:p>
    <w:p w14:paraId="1F06DE0C" w14:textId="77777777" w:rsidR="00F808DE" w:rsidRDefault="00F808DE" w:rsidP="003357D1">
      <w:pPr>
        <w:pStyle w:val="BodyText0"/>
        <w:spacing w:after="120"/>
        <w:ind w:left="706"/>
      </w:pPr>
      <w:r>
        <w:t>P</w:t>
      </w:r>
      <w:r w:rsidRPr="00355677">
        <w:t>ërgatitja e projektit pritet të zgjasë dy vjet</w:t>
      </w:r>
      <w:r>
        <w:t xml:space="preserve"> nga S</w:t>
      </w:r>
      <w:r w:rsidRPr="00355677">
        <w:t xml:space="preserve">htatori 2023. </w:t>
      </w:r>
      <w:r>
        <w:t>N</w:t>
      </w:r>
      <w:r w:rsidRPr="00355677">
        <w:t xml:space="preserve">dërtimi i Projektit pritet të zgjasë rreth 12 muaj </w:t>
      </w:r>
      <w:r>
        <w:t>pas</w:t>
      </w:r>
      <w:r w:rsidRPr="00355677">
        <w:t xml:space="preserve"> </w:t>
      </w:r>
      <w:r>
        <w:t>nënshkrimit të</w:t>
      </w:r>
      <w:r w:rsidRPr="00355677">
        <w:t xml:space="preserve"> të gjitha ma</w:t>
      </w:r>
      <w:r>
        <w:t>rrëveshjeve të</w:t>
      </w:r>
      <w:r w:rsidRPr="00355677">
        <w:t xml:space="preserve"> nevojshme dhe </w:t>
      </w:r>
      <w:r>
        <w:t>marrjes se lejeve/autorizimeve.</w:t>
      </w:r>
    </w:p>
    <w:p w14:paraId="43C805BF" w14:textId="409BC7AA" w:rsidR="00462FB8" w:rsidRPr="00E016AC" w:rsidRDefault="00F808DE" w:rsidP="004C6951">
      <w:pPr>
        <w:pStyle w:val="Heading2"/>
        <w:spacing w:before="120" w:after="120"/>
        <w:ind w:left="677" w:hanging="677"/>
      </w:pPr>
      <w:bookmarkStart w:id="14" w:name="_Toc150677341"/>
      <w:r>
        <w:t>K</w:t>
      </w:r>
      <w:r w:rsidR="0003404A">
        <w:t>ë</w:t>
      </w:r>
      <w:r>
        <w:t>rkesat M&amp;S p</w:t>
      </w:r>
      <w:r w:rsidR="0003404A">
        <w:t>ë</w:t>
      </w:r>
      <w:r>
        <w:t>r zbatim</w:t>
      </w:r>
      <w:bookmarkEnd w:id="14"/>
    </w:p>
    <w:p w14:paraId="72F951E2" w14:textId="1EA7A91C" w:rsidR="00F32BEE" w:rsidRPr="00E016AC" w:rsidRDefault="00F808DE" w:rsidP="00F32BEE">
      <w:pPr>
        <w:pStyle w:val="BodyText0"/>
      </w:pPr>
      <w:r w:rsidRPr="00F808DE">
        <w:t>K</w:t>
      </w:r>
      <w:r w:rsidR="0003404A">
        <w:t>ë</w:t>
      </w:r>
      <w:r w:rsidRPr="00F808DE">
        <w:t>rkesat M&amp;S p</w:t>
      </w:r>
      <w:r w:rsidR="0003404A">
        <w:t>ë</w:t>
      </w:r>
      <w:r w:rsidRPr="00F808DE">
        <w:t>r zbatim</w:t>
      </w:r>
      <w:r>
        <w:t xml:space="preserve"> jan</w:t>
      </w:r>
      <w:r w:rsidR="0003404A">
        <w:t>ë</w:t>
      </w:r>
      <w:r w:rsidR="00F32BEE" w:rsidRPr="00E016AC">
        <w:t>:</w:t>
      </w:r>
    </w:p>
    <w:p w14:paraId="61C734F9" w14:textId="360FBE5B" w:rsidR="00F32BEE" w:rsidRDefault="00A146A4" w:rsidP="00A146A4">
      <w:pPr>
        <w:pStyle w:val="Listepuces1"/>
      </w:pPr>
      <w:r w:rsidRPr="00A146A4">
        <w:t>Kërkesat e aplikueshme lokale, kombëtare dhe rajonale, duke përfshirë ato që lidhen me vlerësimet e ndikimit mjedisor dhe social</w:t>
      </w:r>
      <w:r w:rsidR="00F32BEE" w:rsidRPr="00E016AC">
        <w:t>;</w:t>
      </w:r>
    </w:p>
    <w:p w14:paraId="43383D99" w14:textId="6AA6623C" w:rsidR="00A146A4" w:rsidRPr="00E016AC" w:rsidRDefault="00A146A4" w:rsidP="00A146A4">
      <w:pPr>
        <w:pStyle w:val="Listepuces1"/>
        <w:jc w:val="both"/>
      </w:pPr>
      <w:r>
        <w:t>K</w:t>
      </w:r>
      <w:r w:rsidR="0053112D">
        <w:t>ë</w:t>
      </w:r>
      <w:r>
        <w:t>rkesat e Performanc</w:t>
      </w:r>
      <w:r w:rsidR="0053112D">
        <w:t>ë</w:t>
      </w:r>
      <w:r>
        <w:t>s Mjedisore dhe Sociale (PMS) t</w:t>
      </w:r>
      <w:r w:rsidR="0053112D">
        <w:t>ë</w:t>
      </w:r>
      <w:r>
        <w:t xml:space="preserve"> BERZH-it</w:t>
      </w:r>
      <w:r w:rsidRPr="00E016AC">
        <w:t xml:space="preserve"> (2019) (</w:t>
      </w:r>
      <w:r>
        <w:t>dhe K</w:t>
      </w:r>
      <w:r w:rsidR="0053112D">
        <w:t>ë</w:t>
      </w:r>
      <w:r>
        <w:t>rkesat e Performanc</w:t>
      </w:r>
      <w:r w:rsidR="0053112D">
        <w:t>ë</w:t>
      </w:r>
      <w:r>
        <w:t>s (KP-t</w:t>
      </w:r>
      <w:r w:rsidR="0053112D">
        <w:t>ë</w:t>
      </w:r>
      <w:r>
        <w:t>) e p</w:t>
      </w:r>
      <w:r w:rsidR="0053112D">
        <w:t>ë</w:t>
      </w:r>
      <w:r>
        <w:t>rfshira n</w:t>
      </w:r>
      <w:r w:rsidR="0053112D">
        <w:t>ë</w:t>
      </w:r>
      <w:r>
        <w:t xml:space="preserve"> t</w:t>
      </w:r>
      <w:r w:rsidR="0053112D">
        <w:t>ë</w:t>
      </w:r>
      <w:r>
        <w:t>)</w:t>
      </w:r>
      <w:r w:rsidRPr="00E016AC">
        <w:t xml:space="preserve"> </w:t>
      </w:r>
      <w:r>
        <w:t>dhe k</w:t>
      </w:r>
      <w:r w:rsidR="0053112D">
        <w:t>ë</w:t>
      </w:r>
      <w:r>
        <w:t>rkesat p</w:t>
      </w:r>
      <w:r w:rsidR="0053112D">
        <w:t>ë</w:t>
      </w:r>
      <w:r>
        <w:t>rkat</w:t>
      </w:r>
      <w:r w:rsidR="0053112D">
        <w:t>ë</w:t>
      </w:r>
      <w:r>
        <w:t>se t</w:t>
      </w:r>
      <w:r w:rsidR="0053112D">
        <w:t>ë</w:t>
      </w:r>
      <w:r>
        <w:t xml:space="preserve"> Komunitetit Europian</w:t>
      </w:r>
      <w:r w:rsidRPr="00E016AC">
        <w:t xml:space="preserve"> (</w:t>
      </w:r>
      <w:r>
        <w:t>KE</w:t>
      </w:r>
      <w:r w:rsidRPr="00E016AC">
        <w:t>) (</w:t>
      </w:r>
      <w:r>
        <w:t>duke p</w:t>
      </w:r>
      <w:r w:rsidR="0053112D">
        <w:t>ë</w:t>
      </w:r>
      <w:r>
        <w:t>rfshir</w:t>
      </w:r>
      <w:r w:rsidR="0053112D">
        <w:t>ë</w:t>
      </w:r>
      <w:r w:rsidRPr="00E016AC">
        <w:t xml:space="preserve"> </w:t>
      </w:r>
      <w:r>
        <w:t>por pa u kufizuar</w:t>
      </w:r>
      <w:r w:rsidRPr="00E016AC">
        <w:t xml:space="preserve">, </w:t>
      </w:r>
      <w:r>
        <w:t>Direktiv</w:t>
      </w:r>
      <w:r w:rsidR="0053112D">
        <w:t>ë</w:t>
      </w:r>
      <w:r>
        <w:t>n e VNM t</w:t>
      </w:r>
      <w:r w:rsidR="0053112D">
        <w:t>ë</w:t>
      </w:r>
      <w:r>
        <w:t xml:space="preserve"> BE-s</w:t>
      </w:r>
      <w:r w:rsidR="0053112D">
        <w:t>ë</w:t>
      </w:r>
      <w:r>
        <w:t>; dhe Direktiv</w:t>
      </w:r>
      <w:r w:rsidR="0053112D">
        <w:t>ë</w:t>
      </w:r>
      <w:r>
        <w:t>n e Habitateve</w:t>
      </w:r>
      <w:r w:rsidRPr="00E016AC">
        <w:t>);</w:t>
      </w:r>
      <w:r w:rsidRPr="00E016AC" w:rsidDel="00FD6B4A">
        <w:t xml:space="preserve"> </w:t>
      </w:r>
      <w:r>
        <w:t>dhe</w:t>
      </w:r>
      <w:r w:rsidRPr="00E016AC">
        <w:t>,</w:t>
      </w:r>
    </w:p>
    <w:p w14:paraId="15068A65" w14:textId="2EB557F5" w:rsidR="00A146A4" w:rsidRPr="00E016AC" w:rsidRDefault="00A146A4" w:rsidP="003357D1">
      <w:pPr>
        <w:pStyle w:val="Listepuces1"/>
        <w:spacing w:after="120"/>
        <w:ind w:left="1426" w:hanging="288"/>
        <w:jc w:val="both"/>
      </w:pPr>
      <w:r w:rsidRPr="00A146A4">
        <w:t>Konventat dhe protokollet përkatëse ndërkombëtare në lidhje me çës</w:t>
      </w:r>
      <w:r>
        <w:t>htjet mjedisore dhe sociale, sikurse</w:t>
      </w:r>
      <w:r w:rsidRPr="00A146A4">
        <w:t xml:space="preserve"> transpozuar në legjislacionin kombëtar</w:t>
      </w:r>
      <w:r w:rsidRPr="00E016AC">
        <w:t>.</w:t>
      </w:r>
    </w:p>
    <w:p w14:paraId="42A1B197" w14:textId="24F29FE1" w:rsidR="00F32BEE" w:rsidRPr="00E016AC" w:rsidRDefault="0053112D" w:rsidP="004C6951">
      <w:pPr>
        <w:pStyle w:val="Heading2"/>
        <w:spacing w:before="120" w:after="120"/>
        <w:ind w:left="677" w:hanging="677"/>
      </w:pPr>
      <w:bookmarkStart w:id="15" w:name="_Toc147920513"/>
      <w:bookmarkStart w:id="16" w:name="_Toc150677342"/>
      <w:r>
        <w:t>Kategorizimi M</w:t>
      </w:r>
      <w:r w:rsidR="00F32BEE" w:rsidRPr="00E016AC">
        <w:t>&amp;S</w:t>
      </w:r>
      <w:bookmarkEnd w:id="15"/>
      <w:bookmarkEnd w:id="16"/>
    </w:p>
    <w:p w14:paraId="3B9EF340" w14:textId="1206A93E" w:rsidR="00462FB8" w:rsidRPr="00E016AC" w:rsidRDefault="0053112D" w:rsidP="00462FB8">
      <w:pPr>
        <w:pStyle w:val="BodyText0"/>
      </w:pPr>
      <w:r>
        <w:t>Projek</w:t>
      </w:r>
      <w:r w:rsidR="00F32BEE" w:rsidRPr="00E016AC">
        <w:t>t</w:t>
      </w:r>
      <w:r>
        <w:t>i</w:t>
      </w:r>
      <w:r w:rsidR="00F32BEE" w:rsidRPr="00E016AC">
        <w:t xml:space="preserve"> </w:t>
      </w:r>
      <w:r>
        <w:t>është kategorizuar B në përputhje me Politikën Mjedisore dhe</w:t>
      </w:r>
      <w:r w:rsidR="00F32BEE" w:rsidRPr="00E016AC">
        <w:t xml:space="preserve"> </w:t>
      </w:r>
      <w:r>
        <w:t>Sociale (PMS) të BERZH-it të 2019</w:t>
      </w:r>
      <w:r w:rsidR="00F32BEE" w:rsidRPr="00E016AC">
        <w:t>.</w:t>
      </w:r>
    </w:p>
    <w:p w14:paraId="357C46AF" w14:textId="5BC3C929" w:rsidR="004C0B7C" w:rsidRPr="00E016AC" w:rsidRDefault="00053845" w:rsidP="004C6951">
      <w:pPr>
        <w:pStyle w:val="Heading1"/>
        <w:spacing w:before="120" w:after="120"/>
        <w:ind w:left="677" w:hanging="677"/>
      </w:pPr>
      <w:bookmarkStart w:id="17" w:name="_Toc150677343"/>
      <w:bookmarkEnd w:id="10"/>
      <w:r>
        <w:lastRenderedPageBreak/>
        <w:t>Q</w:t>
      </w:r>
      <w:r w:rsidR="00754A26">
        <w:t>ë</w:t>
      </w:r>
      <w:r>
        <w:t>llimi i Planit t</w:t>
      </w:r>
      <w:r w:rsidR="00754A26">
        <w:t>ë</w:t>
      </w:r>
      <w:r>
        <w:t xml:space="preserve"> </w:t>
      </w:r>
      <w:r w:rsidR="0003404A">
        <w:t>Angazhimit t</w:t>
      </w:r>
      <w:r w:rsidR="00754A26">
        <w:t>ë</w:t>
      </w:r>
      <w:r>
        <w:t xml:space="preserve"> Pal</w:t>
      </w:r>
      <w:r w:rsidR="00754A26">
        <w:t>ë</w:t>
      </w:r>
      <w:r>
        <w:t>ve</w:t>
      </w:r>
      <w:bookmarkEnd w:id="17"/>
    </w:p>
    <w:p w14:paraId="2B23C8EF" w14:textId="0F3A5C85" w:rsidR="00053845" w:rsidRPr="00E016AC" w:rsidRDefault="00053845" w:rsidP="004C0B7C">
      <w:pPr>
        <w:pStyle w:val="BodyText0"/>
      </w:pPr>
      <w:r w:rsidRPr="00053845">
        <w:t>KESH po zbaton Projektin sipas Politikës Mjediso</w:t>
      </w:r>
      <w:r w:rsidR="00A76123">
        <w:t>re dhe Sociale 2019 të Bankës Eu</w:t>
      </w:r>
      <w:r w:rsidRPr="00053845">
        <w:t xml:space="preserve">ropiane për Rindërtim dhe Zhvillim (BERZH). Projekti iu nënshtrua një analize të duhur Mjedisore dhe Sociale (E&amp;S) dhe u kategorizua "B" nga BERZH, që do të thotë se projekti nuk pritet të ketë ndikime të pafavorshme </w:t>
      </w:r>
      <w:r w:rsidR="00754A26">
        <w:t>M</w:t>
      </w:r>
      <w:r w:rsidRPr="00053845">
        <w:t>&amp;S në shkallë të gjerë ose afatgjatë.</w:t>
      </w:r>
    </w:p>
    <w:p w14:paraId="3010ACDD" w14:textId="7349E685" w:rsidR="00053845" w:rsidRDefault="00053845" w:rsidP="004C0B7C">
      <w:pPr>
        <w:pStyle w:val="BodyText0"/>
      </w:pPr>
      <w:r w:rsidRPr="00053845">
        <w:t>Ky Plan i Angazhimit të Palëve të Interesit është prodhuar si rezultat i procesit të kujdesit të duhur</w:t>
      </w:r>
      <w:r w:rsidR="00754A26">
        <w:t xml:space="preserve"> kërkuar nga BERZH</w:t>
      </w:r>
      <w:r w:rsidRPr="00053845">
        <w:t xml:space="preserve">. Ai paraqet aktivitetet e planifikuara të angazhimit të palëve të interesuara për projektin dhe përshkruan një qasje sistematike që synon zhvillimin dhe ruajtjen e marrëdhënieve transparente me palët e interesuara gjatë gjithë </w:t>
      </w:r>
      <w:r w:rsidR="00754A26">
        <w:t>koh</w:t>
      </w:r>
      <w:r w:rsidR="00754A26" w:rsidRPr="00053845">
        <w:t>ë</w:t>
      </w:r>
      <w:r w:rsidR="00754A26">
        <w:t xml:space="preserve">zgjatjes </w:t>
      </w:r>
      <w:r w:rsidRPr="00053845">
        <w:t>së projektit.</w:t>
      </w:r>
    </w:p>
    <w:p w14:paraId="260089C0" w14:textId="1B73D1F6" w:rsidR="00053845" w:rsidRDefault="00053845" w:rsidP="004C0B7C">
      <w:pPr>
        <w:pStyle w:val="BodyText0"/>
      </w:pPr>
      <w:r w:rsidRPr="00053845">
        <w:t xml:space="preserve">Procesi i angazhimit është një dialog i vazhdueshëm që kryhet në mënyrë të vazhdueshme përgjatë </w:t>
      </w:r>
      <w:r w:rsidR="00754A26">
        <w:t xml:space="preserve">gjithë </w:t>
      </w:r>
      <w:r w:rsidRPr="00053845">
        <w:t xml:space="preserve">cikleve të projektit. Ai mundëson përfshirjen e të gjitha pikëpamjeve përkatëse të palëve të interesuara në vendimmarrje dhe </w:t>
      </w:r>
      <w:r w:rsidR="00754A26">
        <w:t xml:space="preserve">në </w:t>
      </w:r>
      <w:r w:rsidRPr="00053845">
        <w:t>zbatimin e projektit.</w:t>
      </w:r>
    </w:p>
    <w:p w14:paraId="0242CE4D" w14:textId="6E333B6B" w:rsidR="00053845" w:rsidRDefault="0003404A" w:rsidP="004C0B7C">
      <w:pPr>
        <w:pStyle w:val="BodyText0"/>
      </w:pPr>
      <w:r>
        <w:t>PAP-i</w:t>
      </w:r>
      <w:r w:rsidR="00053845" w:rsidRPr="00053845">
        <w:t xml:space="preserve"> përfshin një mekanizëm ank</w:t>
      </w:r>
      <w:r w:rsidR="00754A26">
        <w:t>imimi</w:t>
      </w:r>
      <w:r w:rsidR="00053845" w:rsidRPr="00053845">
        <w:t xml:space="preserve"> në mënyrë që palët e interesuara të mund të ngrenë çdo shqetësim, të japin </w:t>
      </w:r>
      <w:r w:rsidR="00754A26">
        <w:t>mendime</w:t>
      </w:r>
      <w:r w:rsidR="00053845" w:rsidRPr="00053845">
        <w:t xml:space="preserve"> dhe komente rreth projektit.</w:t>
      </w:r>
    </w:p>
    <w:p w14:paraId="01A79829" w14:textId="31851362" w:rsidR="00053845" w:rsidRPr="00E016AC" w:rsidRDefault="0003404A" w:rsidP="003357D1">
      <w:pPr>
        <w:pStyle w:val="BodyText0"/>
        <w:spacing w:after="120"/>
        <w:ind w:left="706"/>
      </w:pPr>
      <w:r>
        <w:t>PAP</w:t>
      </w:r>
      <w:r w:rsidR="00053845" w:rsidRPr="00053845">
        <w:t xml:space="preserve"> është një dokument i gjallë dhe synohet të përditësohet dhe zhvillohet më tej me përparimin e projektit, veçanërisht përpara se projekti të hyjë në fazën e </w:t>
      </w:r>
      <w:r w:rsidR="00754A26">
        <w:t>operimit/funksionimit</w:t>
      </w:r>
      <w:r w:rsidR="00053845" w:rsidRPr="00053845">
        <w:t>.</w:t>
      </w:r>
    </w:p>
    <w:p w14:paraId="163563F4" w14:textId="77777777" w:rsidR="003357D1" w:rsidRDefault="003357D1" w:rsidP="003357D1">
      <w:pPr>
        <w:pStyle w:val="Heading1"/>
        <w:numPr>
          <w:ilvl w:val="0"/>
          <w:numId w:val="0"/>
        </w:numPr>
        <w:spacing w:before="120" w:after="120"/>
        <w:ind w:left="677"/>
      </w:pPr>
      <w:bookmarkStart w:id="18" w:name="_Toc150677344"/>
      <w:bookmarkEnd w:id="11"/>
    </w:p>
    <w:p w14:paraId="72445C6F" w14:textId="2D364658" w:rsidR="009F020A" w:rsidRPr="00E016AC" w:rsidRDefault="00103F3B" w:rsidP="004C6951">
      <w:pPr>
        <w:pStyle w:val="Heading1"/>
        <w:spacing w:before="120" w:after="120"/>
        <w:ind w:left="677" w:hanging="677"/>
      </w:pPr>
      <w:r>
        <w:t>Detyrimet përkatëse ligjore</w:t>
      </w:r>
      <w:bookmarkEnd w:id="18"/>
    </w:p>
    <w:p w14:paraId="453A7552" w14:textId="403620D2" w:rsidR="00103F3B" w:rsidRDefault="00103F3B" w:rsidP="00694148">
      <w:pPr>
        <w:pStyle w:val="BodyText0"/>
      </w:pPr>
      <w:bookmarkStart w:id="19" w:name="_Toc421539991"/>
      <w:bookmarkStart w:id="20" w:name="_Toc50188633"/>
      <w:r w:rsidRPr="00103F3B">
        <w:t>Sipas ligjit nr. 10440 (07.07.2011) “Për Vlerësimin e Ndikimit në Mjedis”, si Projekti i Impiantit FV ashtu edhe L</w:t>
      </w:r>
      <w:r>
        <w:t>inja e Transmetimit (</w:t>
      </w:r>
      <w:r w:rsidRPr="00103F3B">
        <w:t>L</w:t>
      </w:r>
      <w:r>
        <w:t>T)</w:t>
      </w:r>
      <w:r w:rsidRPr="00103F3B">
        <w:t xml:space="preserve"> duhet t'i nënshtrohen një procedure paraprake (të thjeshtuar) të VNM-së. </w:t>
      </w:r>
      <w:r>
        <w:t>Deri në Tetor</w:t>
      </w:r>
      <w:r w:rsidRPr="00103F3B">
        <w:t xml:space="preserve"> 2023, kjo procedurë nuk ishte zbatuar ende.</w:t>
      </w:r>
    </w:p>
    <w:p w14:paraId="359C970F" w14:textId="746419F8" w:rsidR="00103F3B" w:rsidRPr="00E016AC" w:rsidRDefault="00103F3B" w:rsidP="00694148">
      <w:pPr>
        <w:pStyle w:val="BodyText0"/>
      </w:pPr>
      <w:r w:rsidRPr="00103F3B">
        <w:t xml:space="preserve">Pasi përgatitet, në përputhje me kreun I. “Informimi publik gjatë procedurës paraprake të VNM-së” të VKM-së Nr. </w:t>
      </w:r>
      <w:r>
        <w:t xml:space="preserve">247 datë 30.04.2014 “Për përcaktimin e rregullave, kërkesave dhe procedurave për informimin dhe përfshirjen e publikut në </w:t>
      </w:r>
      <w:r w:rsidRPr="00103F3B">
        <w:t>procesi</w:t>
      </w:r>
      <w:r>
        <w:t>n e vendimmarrjes mjedisore”</w:t>
      </w:r>
      <w:r w:rsidRPr="00103F3B">
        <w:t>, projekti i prezantuar nga zhvilluesi do të publikohet në faqen e internetit të Agjencisë Kombëtare të Mjedisit (AKM).</w:t>
      </w:r>
    </w:p>
    <w:p w14:paraId="0577160D" w14:textId="5ED395C5" w:rsidR="00103F3B" w:rsidRPr="00E016AC" w:rsidRDefault="00103F3B" w:rsidP="00694148">
      <w:pPr>
        <w:pStyle w:val="BodyText0"/>
      </w:pPr>
      <w:r w:rsidRPr="00103F3B">
        <w:t>AKM specifikon në faqen e saj të internetit procedurën dhe afatin e vendimmarrjes, mënyrën dhe afatin (20 ditë) të dhënies së opinionit publik përpara vendimmarrjes si dhe mënyrën dhe afatin e ankimimit ndaj vendimit. Në përfundim të procedurës paraprake të VNM-së, vendimi i AKM</w:t>
      </w:r>
      <w:r>
        <w:t>-së</w:t>
      </w:r>
      <w:r w:rsidRPr="00103F3B">
        <w:t xml:space="preserve"> publikohet në faqen </w:t>
      </w:r>
      <w:r>
        <w:t>e saj të internetit, ku publiku dhe palët e</w:t>
      </w:r>
      <w:r w:rsidRPr="00103F3B">
        <w:t xml:space="preserve"> tjera të interesuara pajisen me një kopje të plotë të vendimit të AKM-së.</w:t>
      </w:r>
    </w:p>
    <w:p w14:paraId="6E3011AD" w14:textId="77777777" w:rsidR="003357D1" w:rsidRDefault="003357D1" w:rsidP="003357D1">
      <w:pPr>
        <w:pStyle w:val="Heading1"/>
        <w:numPr>
          <w:ilvl w:val="0"/>
          <w:numId w:val="0"/>
        </w:numPr>
        <w:spacing w:before="120" w:after="120"/>
        <w:ind w:left="677"/>
      </w:pPr>
      <w:bookmarkStart w:id="21" w:name="_Toc150677345"/>
    </w:p>
    <w:p w14:paraId="2BDD0192" w14:textId="28D428DB" w:rsidR="009F020A" w:rsidRPr="00E016AC" w:rsidRDefault="00F17732" w:rsidP="004C6951">
      <w:pPr>
        <w:pStyle w:val="Heading1"/>
        <w:spacing w:before="120" w:after="120"/>
        <w:ind w:left="677" w:hanging="677"/>
      </w:pPr>
      <w:r>
        <w:t>Aktivitetet e Angazhimit t</w:t>
      </w:r>
      <w:r w:rsidR="00776003">
        <w:t>ë</w:t>
      </w:r>
      <w:r>
        <w:t xml:space="preserve"> Pal</w:t>
      </w:r>
      <w:r w:rsidR="00776003">
        <w:t>ë</w:t>
      </w:r>
      <w:r>
        <w:t>ve t</w:t>
      </w:r>
      <w:r w:rsidR="00776003">
        <w:t>ë</w:t>
      </w:r>
      <w:r>
        <w:t xml:space="preserve"> kryera deri m</w:t>
      </w:r>
      <w:r w:rsidR="00776003">
        <w:t>ë</w:t>
      </w:r>
      <w:r>
        <w:t xml:space="preserve"> sot</w:t>
      </w:r>
      <w:bookmarkEnd w:id="19"/>
      <w:bookmarkEnd w:id="20"/>
      <w:bookmarkEnd w:id="21"/>
    </w:p>
    <w:p w14:paraId="42EEB528" w14:textId="7BD0C096" w:rsidR="0059010E" w:rsidRPr="00E016AC" w:rsidRDefault="00776003" w:rsidP="004C6951">
      <w:pPr>
        <w:pStyle w:val="Heading2"/>
        <w:spacing w:before="120" w:after="120"/>
        <w:ind w:left="677" w:hanging="677"/>
      </w:pPr>
      <w:bookmarkStart w:id="22" w:name="_Toc150677346"/>
      <w:bookmarkStart w:id="23" w:name="_Toc16003057"/>
      <w:bookmarkStart w:id="24" w:name="_Toc18311568"/>
      <w:bookmarkStart w:id="25" w:name="_Toc50188635"/>
      <w:bookmarkStart w:id="26" w:name="_Toc421539992"/>
      <w:r>
        <w:t>Aktivitetet e angazhimit përpara vlerësimit të duhur M&amp;S</w:t>
      </w:r>
      <w:bookmarkEnd w:id="22"/>
    </w:p>
    <w:p w14:paraId="65B445EB" w14:textId="4E15C446" w:rsidR="00776003" w:rsidRPr="00E016AC" w:rsidRDefault="00776003" w:rsidP="00666347">
      <w:pPr>
        <w:pStyle w:val="BodyText0"/>
        <w:rPr>
          <w:rFonts w:eastAsia="Arial"/>
        </w:rPr>
      </w:pPr>
      <w:r w:rsidRPr="00776003">
        <w:rPr>
          <w:rFonts w:eastAsia="Arial"/>
        </w:rPr>
        <w:t>Projekti është në fazat e hershme të zhvillimit</w:t>
      </w:r>
      <w:r>
        <w:rPr>
          <w:rFonts w:eastAsia="Arial"/>
        </w:rPr>
        <w:t xml:space="preserve"> të tij</w:t>
      </w:r>
      <w:r w:rsidRPr="00776003">
        <w:rPr>
          <w:rFonts w:eastAsia="Arial"/>
        </w:rPr>
        <w:t>. Ende nuk është bërë</w:t>
      </w:r>
      <w:r>
        <w:rPr>
          <w:rFonts w:eastAsia="Arial"/>
        </w:rPr>
        <w:t xml:space="preserve"> asnjë konsultim apo informim</w:t>
      </w:r>
      <w:r w:rsidRPr="00776003">
        <w:rPr>
          <w:rFonts w:eastAsia="Arial"/>
        </w:rPr>
        <w:t xml:space="preserve"> publik. Ndërsa disa administrata vendore ose organe shtetërore që tashmë janë kontaktuar nga KESH mund të jenë përgjithësisht në dijeni të projektit, popullata në zonën e projektit në përgjithësi nuk është në dijeni të</w:t>
      </w:r>
      <w:r>
        <w:rPr>
          <w:rFonts w:eastAsia="Arial"/>
        </w:rPr>
        <w:t xml:space="preserve"> tij</w:t>
      </w:r>
      <w:r w:rsidRPr="00776003">
        <w:rPr>
          <w:rFonts w:eastAsia="Arial"/>
        </w:rPr>
        <w:t>.</w:t>
      </w:r>
    </w:p>
    <w:p w14:paraId="475D3F09" w14:textId="6FEE9C97" w:rsidR="00D307F7" w:rsidRPr="00E016AC" w:rsidRDefault="00A76123" w:rsidP="004C6951">
      <w:pPr>
        <w:pStyle w:val="Heading2"/>
        <w:spacing w:before="120" w:after="120"/>
        <w:ind w:left="677" w:hanging="677"/>
      </w:pPr>
      <w:bookmarkStart w:id="27" w:name="_Toc150677347"/>
      <w:bookmarkEnd w:id="23"/>
      <w:bookmarkEnd w:id="24"/>
      <w:bookmarkEnd w:id="25"/>
      <w:r>
        <w:lastRenderedPageBreak/>
        <w:t>Aktivitetet e angazhimit gjatë vlerësimit të duhur M&amp;S</w:t>
      </w:r>
      <w:bookmarkEnd w:id="27"/>
    </w:p>
    <w:p w14:paraId="1AF03AE0" w14:textId="6400DC5B" w:rsidR="00A76123" w:rsidRPr="00E016AC" w:rsidRDefault="00A76123" w:rsidP="00D307F7">
      <w:pPr>
        <w:pStyle w:val="BodyText0"/>
      </w:pPr>
      <w:r>
        <w:t>VDMS</w:t>
      </w:r>
      <w:r w:rsidRPr="00A76123">
        <w:t xml:space="preserve"> u zhvillua në shtator 2023. Asnjë takim publik nuk u m</w:t>
      </w:r>
      <w:r>
        <w:t>bajt si pjesë e procesit të VDMS</w:t>
      </w:r>
      <w:r w:rsidRPr="00A76123">
        <w:t xml:space="preserve">. U takuan dhe u angazhuan aktorë të ndryshëm, duke përfshirë (i) përfaqësues </w:t>
      </w:r>
      <w:r>
        <w:t xml:space="preserve">M&amp;S dhe </w:t>
      </w:r>
      <w:r w:rsidRPr="00A76123">
        <w:t xml:space="preserve">teknikë </w:t>
      </w:r>
      <w:r>
        <w:t xml:space="preserve">të KESH-it </w:t>
      </w:r>
      <w:r w:rsidRPr="00A76123">
        <w:t>dhe një përfaqësues të administratës vendore që iu bashkua</w:t>
      </w:r>
      <w:r>
        <w:t>n</w:t>
      </w:r>
      <w:r w:rsidRPr="00A76123">
        <w:t xml:space="preserve"> ditës së parë të vizitës në terren, (ii) njerëz</w:t>
      </w:r>
      <w:r>
        <w:t xml:space="preserve"> të ndryshëm, kryesisht fermerë, </w:t>
      </w:r>
      <w:r w:rsidRPr="00A76123">
        <w:t xml:space="preserve">që u takuan në </w:t>
      </w:r>
      <w:r>
        <w:t>zonën e impiantit</w:t>
      </w:r>
      <w:r w:rsidRPr="00A76123">
        <w:t xml:space="preserve"> ose përgjatë rrugës </w:t>
      </w:r>
      <w:r>
        <w:t>së LT</w:t>
      </w:r>
      <w:r w:rsidRPr="00A76123">
        <w:t>.</w:t>
      </w:r>
    </w:p>
    <w:p w14:paraId="6E16B38B" w14:textId="77777777" w:rsidR="003357D1" w:rsidRDefault="003357D1" w:rsidP="003357D1">
      <w:pPr>
        <w:pStyle w:val="Heading1"/>
        <w:numPr>
          <w:ilvl w:val="0"/>
          <w:numId w:val="0"/>
        </w:numPr>
        <w:spacing w:before="120" w:after="120"/>
        <w:ind w:left="677"/>
      </w:pPr>
      <w:bookmarkStart w:id="28" w:name="_Toc50188637"/>
      <w:bookmarkStart w:id="29" w:name="_Ref135752497"/>
      <w:bookmarkStart w:id="30" w:name="_Toc150677348"/>
    </w:p>
    <w:p w14:paraId="414D41AB" w14:textId="7822E777" w:rsidR="009F020A" w:rsidRPr="00E016AC" w:rsidRDefault="00A76123" w:rsidP="004C6951">
      <w:pPr>
        <w:pStyle w:val="Heading1"/>
        <w:spacing w:before="120" w:after="120"/>
        <w:ind w:left="677" w:hanging="677"/>
      </w:pPr>
      <w:r>
        <w:t>Identifikimi dhe analizimi i pal</w:t>
      </w:r>
      <w:r w:rsidR="0003404A">
        <w:t>ë</w:t>
      </w:r>
      <w:r>
        <w:t>ve</w:t>
      </w:r>
      <w:bookmarkEnd w:id="26"/>
      <w:bookmarkEnd w:id="28"/>
      <w:bookmarkEnd w:id="29"/>
      <w:bookmarkEnd w:id="30"/>
    </w:p>
    <w:p w14:paraId="2745A043" w14:textId="00BCD34E" w:rsidR="00A76123" w:rsidRPr="00E016AC" w:rsidRDefault="00A76123" w:rsidP="00A76123">
      <w:pPr>
        <w:pStyle w:val="BodyText0"/>
        <w:spacing w:after="120"/>
        <w:ind w:left="706"/>
      </w:pPr>
      <w:bookmarkStart w:id="31" w:name="_Ref510302034"/>
      <w:bookmarkStart w:id="32" w:name="_Toc515167606"/>
      <w:r w:rsidRPr="00A76123">
        <w:t>Tabela e mëposhtme ofron një përmbledhje të palëve të interesuara të projektit dhe të llojit të veprimeve të angazhimit të palëve të interesuara që duhet të ndërmerren dhe të mbahen me këto palë të interesuara, kryesisht gjatë periudhës së ndërtimit.</w:t>
      </w:r>
    </w:p>
    <w:tbl>
      <w:tblPr>
        <w:tblStyle w:val="TableGrid"/>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387"/>
        <w:gridCol w:w="5685"/>
      </w:tblGrid>
      <w:tr w:rsidR="00A709CC" w:rsidRPr="00E016AC" w14:paraId="6AC9088E" w14:textId="77777777" w:rsidTr="008470E0">
        <w:trPr>
          <w:cantSplit/>
          <w:trHeight w:val="284"/>
          <w:tblHeader/>
          <w:jc w:val="center"/>
        </w:trPr>
        <w:tc>
          <w:tcPr>
            <w:tcW w:w="3387" w:type="dxa"/>
            <w:shd w:val="clear" w:color="auto" w:fill="auto"/>
            <w:vAlign w:val="center"/>
          </w:tcPr>
          <w:p w14:paraId="2BD9A780" w14:textId="61E838ED" w:rsidR="00A709CC" w:rsidRPr="00E016AC" w:rsidRDefault="00A76123" w:rsidP="0053112D">
            <w:pPr>
              <w:pStyle w:val="Tabtitre"/>
              <w:rPr>
                <w:lang w:val="en-GB"/>
              </w:rPr>
            </w:pPr>
            <w:r>
              <w:rPr>
                <w:lang w:val="en-GB"/>
              </w:rPr>
              <w:t>Pal</w:t>
            </w:r>
            <w:r w:rsidR="00455B54">
              <w:rPr>
                <w:lang w:val="en-GB"/>
              </w:rPr>
              <w:t>ë</w:t>
            </w:r>
            <w:r>
              <w:rPr>
                <w:lang w:val="en-GB"/>
              </w:rPr>
              <w:t>t e interesit (gr</w:t>
            </w:r>
            <w:r w:rsidR="00A709CC" w:rsidRPr="00E016AC">
              <w:rPr>
                <w:lang w:val="en-GB"/>
              </w:rPr>
              <w:t>up</w:t>
            </w:r>
            <w:r>
              <w:rPr>
                <w:lang w:val="en-GB"/>
              </w:rPr>
              <w:t>e</w:t>
            </w:r>
            <w:r w:rsidR="00A709CC" w:rsidRPr="00E016AC">
              <w:rPr>
                <w:lang w:val="en-GB"/>
              </w:rPr>
              <w:t>)</w:t>
            </w:r>
          </w:p>
        </w:tc>
        <w:tc>
          <w:tcPr>
            <w:tcW w:w="5685" w:type="dxa"/>
            <w:shd w:val="clear" w:color="auto" w:fill="auto"/>
            <w:vAlign w:val="center"/>
          </w:tcPr>
          <w:p w14:paraId="57FB9D29" w14:textId="43C93803" w:rsidR="00A709CC" w:rsidRPr="00E016AC" w:rsidRDefault="00A76123" w:rsidP="00A76123">
            <w:pPr>
              <w:pStyle w:val="Tabtitre"/>
              <w:rPr>
                <w:lang w:val="en-GB"/>
              </w:rPr>
            </w:pPr>
            <w:r>
              <w:rPr>
                <w:lang w:val="en-GB"/>
              </w:rPr>
              <w:t>Lidhja/interesi me/p</w:t>
            </w:r>
            <w:r w:rsidR="00455B54">
              <w:rPr>
                <w:lang w:val="en-GB"/>
              </w:rPr>
              <w:t>ë</w:t>
            </w:r>
            <w:r>
              <w:rPr>
                <w:lang w:val="en-GB"/>
              </w:rPr>
              <w:t>r projektin</w:t>
            </w:r>
          </w:p>
        </w:tc>
      </w:tr>
      <w:tr w:rsidR="00A709CC" w:rsidRPr="00E016AC" w14:paraId="46ABF85B" w14:textId="77777777" w:rsidTr="005E1138">
        <w:trPr>
          <w:cantSplit/>
          <w:trHeight w:val="284"/>
          <w:jc w:val="center"/>
        </w:trPr>
        <w:tc>
          <w:tcPr>
            <w:tcW w:w="9072" w:type="dxa"/>
            <w:gridSpan w:val="2"/>
            <w:vAlign w:val="center"/>
          </w:tcPr>
          <w:p w14:paraId="3D5A278C" w14:textId="338CB55B" w:rsidR="00A709CC" w:rsidRPr="00E016AC" w:rsidRDefault="00A76123" w:rsidP="00A76123">
            <w:pPr>
              <w:pStyle w:val="Tabtitre"/>
              <w:jc w:val="left"/>
              <w:rPr>
                <w:lang w:val="en-GB"/>
              </w:rPr>
            </w:pPr>
            <w:r>
              <w:rPr>
                <w:lang w:val="en-GB"/>
              </w:rPr>
              <w:t>Pal</w:t>
            </w:r>
            <w:r w:rsidR="00455B54">
              <w:rPr>
                <w:lang w:val="en-GB"/>
              </w:rPr>
              <w:t>ë</w:t>
            </w:r>
            <w:r>
              <w:rPr>
                <w:lang w:val="en-GB"/>
              </w:rPr>
              <w:t>t potencialisht t</w:t>
            </w:r>
            <w:r w:rsidR="00455B54">
              <w:rPr>
                <w:lang w:val="en-GB"/>
              </w:rPr>
              <w:t>ë</w:t>
            </w:r>
            <w:r>
              <w:rPr>
                <w:lang w:val="en-GB"/>
              </w:rPr>
              <w:t xml:space="preserve"> prekura </w:t>
            </w:r>
          </w:p>
        </w:tc>
      </w:tr>
      <w:tr w:rsidR="00A709CC" w:rsidRPr="00E016AC" w14:paraId="21E384F7" w14:textId="77777777" w:rsidTr="008470E0">
        <w:trPr>
          <w:cantSplit/>
          <w:trHeight w:val="284"/>
          <w:jc w:val="center"/>
        </w:trPr>
        <w:tc>
          <w:tcPr>
            <w:tcW w:w="3387" w:type="dxa"/>
            <w:vAlign w:val="center"/>
          </w:tcPr>
          <w:p w14:paraId="4E63945F" w14:textId="20331A0F" w:rsidR="00A709CC" w:rsidRPr="00E016AC" w:rsidRDefault="00455B54" w:rsidP="00DC3CEA">
            <w:pPr>
              <w:pStyle w:val="Tabtext"/>
              <w:jc w:val="left"/>
              <w:rPr>
                <w:lang w:val="en-GB"/>
              </w:rPr>
            </w:pPr>
            <w:r>
              <w:rPr>
                <w:lang w:val="en-GB"/>
              </w:rPr>
              <w:t xml:space="preserve">Qytete dhe fshatra </w:t>
            </w:r>
            <w:r w:rsidR="00DC3CEA">
              <w:rPr>
                <w:lang w:val="en-GB"/>
              </w:rPr>
              <w:t>p</w:t>
            </w:r>
            <w:r w:rsidR="000C5011">
              <w:rPr>
                <w:lang w:val="en-GB"/>
              </w:rPr>
              <w:t>ë</w:t>
            </w:r>
            <w:r>
              <w:rPr>
                <w:lang w:val="en-GB"/>
              </w:rPr>
              <w:t>rreth zon</w:t>
            </w:r>
            <w:r w:rsidR="000C5011">
              <w:rPr>
                <w:lang w:val="en-GB"/>
              </w:rPr>
              <w:t>ë</w:t>
            </w:r>
            <w:r>
              <w:rPr>
                <w:lang w:val="en-GB"/>
              </w:rPr>
              <w:t>s s</w:t>
            </w:r>
            <w:r w:rsidR="000C5011">
              <w:rPr>
                <w:lang w:val="en-GB"/>
              </w:rPr>
              <w:t>ë</w:t>
            </w:r>
            <w:r>
              <w:rPr>
                <w:lang w:val="en-GB"/>
              </w:rPr>
              <w:t xml:space="preserve"> projektit</w:t>
            </w:r>
          </w:p>
        </w:tc>
        <w:tc>
          <w:tcPr>
            <w:tcW w:w="5685" w:type="dxa"/>
            <w:vAlign w:val="center"/>
          </w:tcPr>
          <w:p w14:paraId="060BBE2E" w14:textId="77777777" w:rsidR="00DC3CEA" w:rsidRPr="00E016AC" w:rsidRDefault="00DC3CEA" w:rsidP="00DC3CEA">
            <w:pPr>
              <w:pStyle w:val="tablistepuce"/>
              <w:ind w:left="227" w:hanging="227"/>
              <w:jc w:val="left"/>
            </w:pPr>
            <w:r w:rsidRPr="00DC3CEA">
              <w:t>Ndikuar nga shqetësimet (rritja e trafikut dhe prania e punëtorëve, zhurma…) të krijuara nga aktivitetet e Projektit.</w:t>
            </w:r>
            <w:r w:rsidRPr="00E016AC">
              <w:t xml:space="preserve"> </w:t>
            </w:r>
          </w:p>
          <w:p w14:paraId="789F5E39" w14:textId="7FB93865" w:rsidR="00A709CC" w:rsidRPr="00E016AC" w:rsidRDefault="00DC3CEA" w:rsidP="000A757D">
            <w:pPr>
              <w:pStyle w:val="tablistepuce"/>
              <w:ind w:left="227" w:hanging="227"/>
              <w:jc w:val="left"/>
            </w:pPr>
            <w:r>
              <w:t>Mund t</w:t>
            </w:r>
            <w:r w:rsidR="000C5011">
              <w:t>ë</w:t>
            </w:r>
            <w:r>
              <w:t xml:space="preserve"> k</w:t>
            </w:r>
            <w:r w:rsidR="000C5011">
              <w:t>ë</w:t>
            </w:r>
            <w:r>
              <w:t>rkojn</w:t>
            </w:r>
            <w:r w:rsidR="000C5011">
              <w:t>ë</w:t>
            </w:r>
            <w:r>
              <w:t xml:space="preserve"> mund</w:t>
            </w:r>
            <w:r w:rsidR="000C5011">
              <w:t>ë</w:t>
            </w:r>
            <w:r>
              <w:t>si pun</w:t>
            </w:r>
            <w:r w:rsidR="000C5011">
              <w:t>ë</w:t>
            </w:r>
            <w:r>
              <w:t>simi</w:t>
            </w:r>
          </w:p>
          <w:p w14:paraId="14EEA2AD" w14:textId="5A52B85E" w:rsidR="00DC3CEA" w:rsidRPr="00E016AC" w:rsidRDefault="00DC3CEA" w:rsidP="00DC3CEA">
            <w:pPr>
              <w:pStyle w:val="tablistepuce"/>
              <w:ind w:left="227" w:hanging="227"/>
              <w:jc w:val="left"/>
            </w:pPr>
            <w:r>
              <w:t>T</w:t>
            </w:r>
            <w:r w:rsidR="000C5011">
              <w:t>ë</w:t>
            </w:r>
            <w:r>
              <w:t xml:space="preserve"> interesuar p</w:t>
            </w:r>
            <w:r w:rsidR="000C5011">
              <w:t>ë</w:t>
            </w:r>
            <w:r>
              <w:t>r detajet dhe progresin e Projektit</w:t>
            </w:r>
            <w:r w:rsidR="00A709CC" w:rsidRPr="00E016AC">
              <w:t>.</w:t>
            </w:r>
          </w:p>
        </w:tc>
      </w:tr>
      <w:tr w:rsidR="00083502" w:rsidRPr="00E016AC" w14:paraId="08C93ABB" w14:textId="77777777" w:rsidTr="008470E0">
        <w:trPr>
          <w:cantSplit/>
          <w:trHeight w:val="284"/>
          <w:jc w:val="center"/>
        </w:trPr>
        <w:tc>
          <w:tcPr>
            <w:tcW w:w="3387" w:type="dxa"/>
            <w:vAlign w:val="center"/>
          </w:tcPr>
          <w:p w14:paraId="3F55BCF1" w14:textId="576E9B16" w:rsidR="00083502" w:rsidRPr="00E016AC" w:rsidRDefault="00455B54" w:rsidP="00455B54">
            <w:pPr>
              <w:pStyle w:val="Tabtext"/>
              <w:jc w:val="left"/>
              <w:rPr>
                <w:lang w:val="en-GB"/>
              </w:rPr>
            </w:pPr>
            <w:r>
              <w:rPr>
                <w:lang w:val="en-GB"/>
              </w:rPr>
              <w:t>Njer</w:t>
            </w:r>
            <w:r w:rsidR="000C5011">
              <w:rPr>
                <w:lang w:val="en-GB"/>
              </w:rPr>
              <w:t>ë</w:t>
            </w:r>
            <w:r>
              <w:rPr>
                <w:lang w:val="en-GB"/>
              </w:rPr>
              <w:t>z t</w:t>
            </w:r>
            <w:r w:rsidR="000C5011">
              <w:rPr>
                <w:lang w:val="en-GB"/>
              </w:rPr>
              <w:t>ë</w:t>
            </w:r>
            <w:r>
              <w:rPr>
                <w:lang w:val="en-GB"/>
              </w:rPr>
              <w:t xml:space="preserve"> ndikuar nga projekti</w:t>
            </w:r>
            <w:r w:rsidR="00083502">
              <w:rPr>
                <w:lang w:val="en-GB"/>
              </w:rPr>
              <w:t xml:space="preserve"> (</w:t>
            </w:r>
            <w:r>
              <w:rPr>
                <w:lang w:val="en-GB"/>
              </w:rPr>
              <w:t>p</w:t>
            </w:r>
            <w:r w:rsidR="000C5011">
              <w:rPr>
                <w:lang w:val="en-GB"/>
              </w:rPr>
              <w:t>ë</w:t>
            </w:r>
            <w:r>
              <w:rPr>
                <w:lang w:val="en-GB"/>
              </w:rPr>
              <w:t>rftimi i tok</w:t>
            </w:r>
            <w:r w:rsidR="000C5011">
              <w:rPr>
                <w:lang w:val="en-GB"/>
              </w:rPr>
              <w:t>ë</w:t>
            </w:r>
            <w:r>
              <w:rPr>
                <w:lang w:val="en-GB"/>
              </w:rPr>
              <w:t>s dhe m</w:t>
            </w:r>
            <w:r w:rsidR="000C5011">
              <w:rPr>
                <w:lang w:val="en-GB"/>
              </w:rPr>
              <w:t>ë</w:t>
            </w:r>
            <w:r>
              <w:rPr>
                <w:lang w:val="en-GB"/>
              </w:rPr>
              <w:t>nyra e jetes</w:t>
            </w:r>
            <w:r w:rsidR="000C5011">
              <w:rPr>
                <w:lang w:val="en-GB"/>
              </w:rPr>
              <w:t>ë</w:t>
            </w:r>
            <w:r w:rsidR="00083502">
              <w:rPr>
                <w:lang w:val="en-GB"/>
              </w:rPr>
              <w:t>)</w:t>
            </w:r>
          </w:p>
        </w:tc>
        <w:tc>
          <w:tcPr>
            <w:tcW w:w="5685" w:type="dxa"/>
            <w:vAlign w:val="center"/>
          </w:tcPr>
          <w:p w14:paraId="2842D92F" w14:textId="4C557871" w:rsidR="00083502" w:rsidRDefault="00DC3CEA" w:rsidP="000A757D">
            <w:pPr>
              <w:pStyle w:val="tablistepuce"/>
              <w:ind w:left="227" w:hanging="227"/>
              <w:jc w:val="left"/>
            </w:pPr>
            <w:r>
              <w:t>Shmangie/minimizim t</w:t>
            </w:r>
            <w:r w:rsidR="000C5011">
              <w:t>ë</w:t>
            </w:r>
            <w:r>
              <w:t xml:space="preserve"> ndikimeve</w:t>
            </w:r>
          </w:p>
          <w:p w14:paraId="573E36CD" w14:textId="474AE17F" w:rsidR="00083502" w:rsidRPr="00E016AC" w:rsidRDefault="00DC3CEA" w:rsidP="00DC3CEA">
            <w:pPr>
              <w:pStyle w:val="tablistepuce"/>
              <w:ind w:left="227" w:hanging="227"/>
              <w:jc w:val="left"/>
            </w:pPr>
            <w:r>
              <w:t>P</w:t>
            </w:r>
            <w:r w:rsidR="000C5011">
              <w:t>ë</w:t>
            </w:r>
            <w:r>
              <w:t>rftim I tok</w:t>
            </w:r>
            <w:r w:rsidR="000C5011">
              <w:t>ë</w:t>
            </w:r>
            <w:r>
              <w:t>s dhe kompensim i jetes</w:t>
            </w:r>
            <w:r w:rsidR="000C5011">
              <w:t>ë</w:t>
            </w:r>
            <w:r>
              <w:t>s</w:t>
            </w:r>
          </w:p>
        </w:tc>
      </w:tr>
      <w:tr w:rsidR="004D12B3" w:rsidRPr="00E016AC" w14:paraId="39121517" w14:textId="77777777" w:rsidTr="008470E0">
        <w:trPr>
          <w:cantSplit/>
          <w:trHeight w:val="284"/>
          <w:jc w:val="center"/>
        </w:trPr>
        <w:tc>
          <w:tcPr>
            <w:tcW w:w="3387" w:type="dxa"/>
            <w:vAlign w:val="center"/>
          </w:tcPr>
          <w:p w14:paraId="4FCC9DF6" w14:textId="2D1CFBDE" w:rsidR="004D12B3" w:rsidRPr="00E016AC" w:rsidRDefault="00DC3CEA" w:rsidP="00DC3CEA">
            <w:pPr>
              <w:pStyle w:val="Tabtext"/>
              <w:jc w:val="left"/>
              <w:rPr>
                <w:lang w:val="en-GB"/>
              </w:rPr>
            </w:pPr>
            <w:r>
              <w:rPr>
                <w:lang w:val="en-GB"/>
              </w:rPr>
              <w:t>Pal</w:t>
            </w:r>
            <w:r w:rsidR="000C5011">
              <w:rPr>
                <w:lang w:val="en-GB"/>
              </w:rPr>
              <w:t>ë</w:t>
            </w:r>
            <w:r>
              <w:rPr>
                <w:lang w:val="en-GB"/>
              </w:rPr>
              <w:t xml:space="preserve"> interesi q</w:t>
            </w:r>
            <w:r w:rsidR="000C5011">
              <w:rPr>
                <w:lang w:val="en-GB"/>
              </w:rPr>
              <w:t>ë</w:t>
            </w:r>
            <w:r>
              <w:rPr>
                <w:lang w:val="en-GB"/>
              </w:rPr>
              <w:t xml:space="preserve"> p</w:t>
            </w:r>
            <w:r w:rsidR="000C5011">
              <w:rPr>
                <w:lang w:val="en-GB"/>
              </w:rPr>
              <w:t>ë</w:t>
            </w:r>
            <w:r>
              <w:rPr>
                <w:lang w:val="en-GB"/>
              </w:rPr>
              <w:t>rdorin tok</w:t>
            </w:r>
            <w:r w:rsidR="000C5011">
              <w:rPr>
                <w:lang w:val="en-GB"/>
              </w:rPr>
              <w:t>ë</w:t>
            </w:r>
            <w:r>
              <w:rPr>
                <w:lang w:val="en-GB"/>
              </w:rPr>
              <w:t>n p</w:t>
            </w:r>
            <w:r w:rsidR="000C5011">
              <w:rPr>
                <w:lang w:val="en-GB"/>
              </w:rPr>
              <w:t>ë</w:t>
            </w:r>
            <w:r>
              <w:rPr>
                <w:lang w:val="en-GB"/>
              </w:rPr>
              <w:t>rreth ose brenda zon</w:t>
            </w:r>
            <w:r w:rsidR="000C5011">
              <w:rPr>
                <w:lang w:val="en-GB"/>
              </w:rPr>
              <w:t>ë</w:t>
            </w:r>
            <w:r>
              <w:rPr>
                <w:lang w:val="en-GB"/>
              </w:rPr>
              <w:t>s s</w:t>
            </w:r>
            <w:r w:rsidR="000C5011">
              <w:rPr>
                <w:lang w:val="en-GB"/>
              </w:rPr>
              <w:t>ë</w:t>
            </w:r>
            <w:r>
              <w:rPr>
                <w:lang w:val="en-GB"/>
              </w:rPr>
              <w:t xml:space="preserve"> projektit FV</w:t>
            </w:r>
          </w:p>
        </w:tc>
        <w:tc>
          <w:tcPr>
            <w:tcW w:w="5685" w:type="dxa"/>
            <w:vAlign w:val="center"/>
          </w:tcPr>
          <w:p w14:paraId="53A9F6A6" w14:textId="60179B84" w:rsidR="004D12B3" w:rsidRPr="00E016AC" w:rsidRDefault="00DC3CEA" w:rsidP="000A757D">
            <w:pPr>
              <w:pStyle w:val="tablistepuce"/>
              <w:ind w:left="227" w:hanging="227"/>
              <w:jc w:val="left"/>
            </w:pPr>
            <w:r>
              <w:t>T</w:t>
            </w:r>
            <w:r w:rsidR="000C5011">
              <w:t>ë</w:t>
            </w:r>
            <w:r>
              <w:t xml:space="preserve"> interesuar p</w:t>
            </w:r>
            <w:r w:rsidR="000C5011">
              <w:t>ë</w:t>
            </w:r>
            <w:r>
              <w:t>r aksesin n</w:t>
            </w:r>
            <w:r w:rsidR="000C5011">
              <w:t>ë</w:t>
            </w:r>
            <w:r>
              <w:t xml:space="preserve"> vazhdi</w:t>
            </w:r>
            <w:r w:rsidR="000C5011">
              <w:t>ë</w:t>
            </w:r>
            <w:r>
              <w:t>si t</w:t>
            </w:r>
            <w:r w:rsidR="000C5011">
              <w:t>ë</w:t>
            </w:r>
            <w:r>
              <w:t xml:space="preserve"> parcel</w:t>
            </w:r>
            <w:r w:rsidR="000C5011">
              <w:t>ë</w:t>
            </w:r>
            <w:r>
              <w:t>s s</w:t>
            </w:r>
            <w:r w:rsidR="000C5011">
              <w:t>ë</w:t>
            </w:r>
            <w:r>
              <w:t xml:space="preserve"> tok</w:t>
            </w:r>
            <w:r w:rsidR="000C5011">
              <w:t>ë</w:t>
            </w:r>
            <w:r>
              <w:t>s q</w:t>
            </w:r>
            <w:r w:rsidR="000C5011">
              <w:t>ë</w:t>
            </w:r>
            <w:r>
              <w:t xml:space="preserve"> p</w:t>
            </w:r>
            <w:r w:rsidR="000C5011">
              <w:t>ë</w:t>
            </w:r>
            <w:r>
              <w:t>rdorin gjat</w:t>
            </w:r>
            <w:r w:rsidR="000C5011">
              <w:t>ë</w:t>
            </w:r>
            <w:r>
              <w:t xml:space="preserve"> nd</w:t>
            </w:r>
            <w:r w:rsidR="000C5011">
              <w:t>ë</w:t>
            </w:r>
            <w:r>
              <w:t>rtimit</w:t>
            </w:r>
            <w:r w:rsidR="00DB5819" w:rsidRPr="00E016AC">
              <w:t>.</w:t>
            </w:r>
          </w:p>
          <w:p w14:paraId="77D4C838" w14:textId="09C6209B" w:rsidR="00DB5819" w:rsidRPr="00E016AC" w:rsidRDefault="00DC3CEA" w:rsidP="00564AFA">
            <w:pPr>
              <w:pStyle w:val="tablistepuce"/>
              <w:ind w:left="227" w:hanging="227"/>
              <w:jc w:val="left"/>
            </w:pPr>
            <w:r>
              <w:t>Informac</w:t>
            </w:r>
            <w:r w:rsidR="00DB5819" w:rsidRPr="00E016AC">
              <w:t xml:space="preserve">ion </w:t>
            </w:r>
            <w:r>
              <w:t>p</w:t>
            </w:r>
            <w:r w:rsidR="000C5011">
              <w:t>ë</w:t>
            </w:r>
            <w:r>
              <w:t>r ndalimet e trafikut</w:t>
            </w:r>
            <w:r w:rsidR="00DB5819" w:rsidRPr="00E016AC">
              <w:t xml:space="preserve"> (</w:t>
            </w:r>
            <w:r>
              <w:t>p</w:t>
            </w:r>
            <w:r w:rsidR="000C5011">
              <w:t>ë</w:t>
            </w:r>
            <w:r>
              <w:t xml:space="preserve">r shembull gjate </w:t>
            </w:r>
            <w:r w:rsidR="00564AFA">
              <w:t>rishtrimit t</w:t>
            </w:r>
            <w:r w:rsidR="000C5011">
              <w:t>ë</w:t>
            </w:r>
            <w:r w:rsidR="00564AFA">
              <w:t xml:space="preserve"> rrug</w:t>
            </w:r>
            <w:r w:rsidR="000C5011">
              <w:t>ë</w:t>
            </w:r>
            <w:r w:rsidR="00564AFA">
              <w:t>ve</w:t>
            </w:r>
            <w:r w:rsidR="00DB5819" w:rsidRPr="00E016AC">
              <w:t>)</w:t>
            </w:r>
          </w:p>
        </w:tc>
      </w:tr>
      <w:tr w:rsidR="00DA104F" w:rsidRPr="00E016AC" w14:paraId="263E3592" w14:textId="77777777" w:rsidTr="008470E0">
        <w:trPr>
          <w:cantSplit/>
          <w:trHeight w:val="284"/>
          <w:jc w:val="center"/>
        </w:trPr>
        <w:tc>
          <w:tcPr>
            <w:tcW w:w="3387" w:type="dxa"/>
            <w:vAlign w:val="center"/>
          </w:tcPr>
          <w:p w14:paraId="7E79503F" w14:textId="2DDA27BB" w:rsidR="00DA104F" w:rsidRPr="00E016AC" w:rsidRDefault="00DC3CEA" w:rsidP="00DC3CEA">
            <w:pPr>
              <w:pStyle w:val="Tabtext"/>
              <w:jc w:val="left"/>
              <w:rPr>
                <w:lang w:val="en-GB"/>
              </w:rPr>
            </w:pPr>
            <w:r>
              <w:rPr>
                <w:lang w:val="en-GB"/>
              </w:rPr>
              <w:t>Pal</w:t>
            </w:r>
            <w:r w:rsidR="000C5011">
              <w:rPr>
                <w:lang w:val="en-GB"/>
              </w:rPr>
              <w:t>ë</w:t>
            </w:r>
            <w:r>
              <w:rPr>
                <w:lang w:val="en-GB"/>
              </w:rPr>
              <w:t xml:space="preserve"> interesi q</w:t>
            </w:r>
            <w:r w:rsidR="000C5011">
              <w:rPr>
                <w:lang w:val="en-GB"/>
              </w:rPr>
              <w:t>ë</w:t>
            </w:r>
            <w:r>
              <w:rPr>
                <w:lang w:val="en-GB"/>
              </w:rPr>
              <w:t xml:space="preserve"> p</w:t>
            </w:r>
            <w:r w:rsidR="000C5011">
              <w:rPr>
                <w:lang w:val="en-GB"/>
              </w:rPr>
              <w:t>ë</w:t>
            </w:r>
            <w:r>
              <w:rPr>
                <w:lang w:val="en-GB"/>
              </w:rPr>
              <w:t>rdorin rrug</w:t>
            </w:r>
            <w:r w:rsidR="000C5011">
              <w:rPr>
                <w:lang w:val="en-GB"/>
              </w:rPr>
              <w:t>ë</w:t>
            </w:r>
            <w:r>
              <w:rPr>
                <w:lang w:val="en-GB"/>
              </w:rPr>
              <w:t>t p</w:t>
            </w:r>
            <w:r w:rsidR="000C5011">
              <w:rPr>
                <w:lang w:val="en-GB"/>
              </w:rPr>
              <w:t>ë</w:t>
            </w:r>
            <w:r>
              <w:rPr>
                <w:lang w:val="en-GB"/>
              </w:rPr>
              <w:t>rgjat</w:t>
            </w:r>
            <w:r w:rsidR="000C5011">
              <w:rPr>
                <w:lang w:val="en-GB"/>
              </w:rPr>
              <w:t>ë</w:t>
            </w:r>
            <w:r>
              <w:rPr>
                <w:lang w:val="en-GB"/>
              </w:rPr>
              <w:t xml:space="preserve"> linj</w:t>
            </w:r>
            <w:r w:rsidR="000C5011">
              <w:rPr>
                <w:lang w:val="en-GB"/>
              </w:rPr>
              <w:t>ë</w:t>
            </w:r>
            <w:r>
              <w:rPr>
                <w:lang w:val="en-GB"/>
              </w:rPr>
              <w:t>s s</w:t>
            </w:r>
            <w:r w:rsidR="000C5011">
              <w:rPr>
                <w:lang w:val="en-GB"/>
              </w:rPr>
              <w:t>ë</w:t>
            </w:r>
            <w:r>
              <w:rPr>
                <w:lang w:val="en-GB"/>
              </w:rPr>
              <w:t xml:space="preserve"> transmetiit qe do t</w:t>
            </w:r>
            <w:r w:rsidR="000C5011">
              <w:rPr>
                <w:lang w:val="en-GB"/>
              </w:rPr>
              <w:t>ë</w:t>
            </w:r>
            <w:r>
              <w:rPr>
                <w:lang w:val="en-GB"/>
              </w:rPr>
              <w:t xml:space="preserve"> instalohet</w:t>
            </w:r>
          </w:p>
        </w:tc>
        <w:tc>
          <w:tcPr>
            <w:tcW w:w="5685" w:type="dxa"/>
            <w:vAlign w:val="center"/>
          </w:tcPr>
          <w:p w14:paraId="2C4308F9" w14:textId="6E7CC253" w:rsidR="00DA104F" w:rsidRPr="00E016AC" w:rsidRDefault="00564AFA" w:rsidP="000A757D">
            <w:pPr>
              <w:pStyle w:val="tablistepuce"/>
              <w:ind w:left="227" w:hanging="227"/>
              <w:jc w:val="left"/>
            </w:pPr>
            <w:r>
              <w:t>T</w:t>
            </w:r>
            <w:r w:rsidR="000C5011">
              <w:t>ë</w:t>
            </w:r>
            <w:r>
              <w:t xml:space="preserve"> interesuar p</w:t>
            </w:r>
            <w:r w:rsidR="000C5011">
              <w:t>ë</w:t>
            </w:r>
            <w:r>
              <w:t>r</w:t>
            </w:r>
            <w:r w:rsidRPr="00E016AC">
              <w:t xml:space="preserve"> </w:t>
            </w:r>
            <w:r>
              <w:t>koh</w:t>
            </w:r>
            <w:r w:rsidR="000C5011">
              <w:t>ë</w:t>
            </w:r>
            <w:r>
              <w:t>zgjatjen dhe periudh</w:t>
            </w:r>
            <w:r w:rsidR="000C5011">
              <w:t>ë</w:t>
            </w:r>
            <w:r>
              <w:t>n e punimeve</w:t>
            </w:r>
          </w:p>
          <w:p w14:paraId="536A0B3E" w14:textId="00C08283" w:rsidR="00DA104F" w:rsidRPr="00E016AC" w:rsidRDefault="00564AFA" w:rsidP="00564AFA">
            <w:pPr>
              <w:pStyle w:val="tablistepuce"/>
              <w:ind w:left="227" w:hanging="227"/>
              <w:jc w:val="left"/>
            </w:pPr>
            <w:r>
              <w:t>T</w:t>
            </w:r>
            <w:r w:rsidR="000C5011">
              <w:t>ë</w:t>
            </w:r>
            <w:r>
              <w:t xml:space="preserve"> interesuar p</w:t>
            </w:r>
            <w:r w:rsidR="000C5011">
              <w:t>ë</w:t>
            </w:r>
            <w:r>
              <w:t>r mbylljet apo devijimet e p</w:t>
            </w:r>
            <w:r w:rsidR="000C5011">
              <w:t>ë</w:t>
            </w:r>
            <w:r>
              <w:t>rkohshme</w:t>
            </w:r>
            <w:r w:rsidR="00DA104F" w:rsidRPr="00E016AC">
              <w:t>.</w:t>
            </w:r>
          </w:p>
        </w:tc>
      </w:tr>
      <w:tr w:rsidR="0078497C" w:rsidRPr="00E016AC" w14:paraId="7E23A8A7" w14:textId="77777777" w:rsidTr="008470E0">
        <w:trPr>
          <w:cantSplit/>
          <w:trHeight w:val="284"/>
          <w:jc w:val="center"/>
        </w:trPr>
        <w:tc>
          <w:tcPr>
            <w:tcW w:w="3387" w:type="dxa"/>
            <w:vAlign w:val="center"/>
          </w:tcPr>
          <w:p w14:paraId="7DA5496F" w14:textId="28FA6924" w:rsidR="0078497C" w:rsidRPr="00E016AC" w:rsidRDefault="00DC3CEA" w:rsidP="00DC3CEA">
            <w:pPr>
              <w:pStyle w:val="Tabtext"/>
              <w:jc w:val="left"/>
              <w:rPr>
                <w:lang w:val="en-GB"/>
              </w:rPr>
            </w:pPr>
            <w:r>
              <w:rPr>
                <w:lang w:val="en-GB"/>
              </w:rPr>
              <w:t>Pronar</w:t>
            </w:r>
            <w:r w:rsidR="000C5011">
              <w:rPr>
                <w:lang w:val="en-GB"/>
              </w:rPr>
              <w:t>ë</w:t>
            </w:r>
            <w:r>
              <w:rPr>
                <w:lang w:val="en-GB"/>
              </w:rPr>
              <w:t xml:space="preserve"> t</w:t>
            </w:r>
            <w:r w:rsidR="000C5011">
              <w:rPr>
                <w:lang w:val="en-GB"/>
              </w:rPr>
              <w:t>ë</w:t>
            </w:r>
            <w:r>
              <w:rPr>
                <w:lang w:val="en-GB"/>
              </w:rPr>
              <w:t xml:space="preserve"> tok</w:t>
            </w:r>
            <w:r w:rsidR="000C5011">
              <w:rPr>
                <w:lang w:val="en-GB"/>
              </w:rPr>
              <w:t>ë</w:t>
            </w:r>
            <w:r>
              <w:rPr>
                <w:lang w:val="en-GB"/>
              </w:rPr>
              <w:t>s posht</w:t>
            </w:r>
            <w:r w:rsidR="000C5011">
              <w:rPr>
                <w:lang w:val="en-GB"/>
              </w:rPr>
              <w:t>ë</w:t>
            </w:r>
            <w:r>
              <w:rPr>
                <w:lang w:val="en-GB"/>
              </w:rPr>
              <w:t xml:space="preserve"> kabllove t</w:t>
            </w:r>
            <w:r w:rsidR="000C5011">
              <w:rPr>
                <w:lang w:val="en-GB"/>
              </w:rPr>
              <w:t>ë</w:t>
            </w:r>
            <w:r>
              <w:rPr>
                <w:lang w:val="en-GB"/>
              </w:rPr>
              <w:t xml:space="preserve"> linj</w:t>
            </w:r>
            <w:r w:rsidR="000C5011">
              <w:rPr>
                <w:lang w:val="en-GB"/>
              </w:rPr>
              <w:t>ë</w:t>
            </w:r>
            <w:r>
              <w:rPr>
                <w:lang w:val="en-GB"/>
              </w:rPr>
              <w:t>s s</w:t>
            </w:r>
            <w:r w:rsidR="000C5011">
              <w:rPr>
                <w:lang w:val="en-GB"/>
              </w:rPr>
              <w:t>ë</w:t>
            </w:r>
            <w:r>
              <w:rPr>
                <w:lang w:val="en-GB"/>
              </w:rPr>
              <w:t xml:space="preserve"> transmetimit </w:t>
            </w:r>
          </w:p>
        </w:tc>
        <w:tc>
          <w:tcPr>
            <w:tcW w:w="5685" w:type="dxa"/>
            <w:vAlign w:val="center"/>
          </w:tcPr>
          <w:p w14:paraId="48FF1DB6" w14:textId="31CADE95" w:rsidR="0078497C" w:rsidRPr="00E016AC" w:rsidRDefault="0078497C" w:rsidP="00564AFA">
            <w:pPr>
              <w:pStyle w:val="tablistepuce"/>
              <w:ind w:left="227" w:hanging="227"/>
              <w:jc w:val="left"/>
            </w:pPr>
            <w:r>
              <w:t>I</w:t>
            </w:r>
            <w:r w:rsidR="00564AFA">
              <w:t>nformac</w:t>
            </w:r>
            <w:r>
              <w:t xml:space="preserve">ion </w:t>
            </w:r>
            <w:r w:rsidR="00564AFA">
              <w:t>p</w:t>
            </w:r>
            <w:r w:rsidR="000C5011">
              <w:t>ë</w:t>
            </w:r>
            <w:r w:rsidR="00564AFA">
              <w:t>r t</w:t>
            </w:r>
            <w:r w:rsidR="000C5011">
              <w:t>ë</w:t>
            </w:r>
            <w:r w:rsidR="00564AFA">
              <w:t xml:space="preserve"> drejtat dhe detyrimet e tyre</w:t>
            </w:r>
            <w:r>
              <w:t>.</w:t>
            </w:r>
          </w:p>
        </w:tc>
      </w:tr>
      <w:tr w:rsidR="00A709CC" w:rsidRPr="00E016AC" w14:paraId="2AF2044D" w14:textId="77777777" w:rsidTr="005E1138">
        <w:trPr>
          <w:cantSplit/>
          <w:trHeight w:val="284"/>
          <w:jc w:val="center"/>
        </w:trPr>
        <w:tc>
          <w:tcPr>
            <w:tcW w:w="9072" w:type="dxa"/>
            <w:gridSpan w:val="2"/>
            <w:vAlign w:val="center"/>
          </w:tcPr>
          <w:p w14:paraId="3A5A0802" w14:textId="2E62D373" w:rsidR="00A709CC" w:rsidRPr="00E016AC" w:rsidRDefault="00564AFA" w:rsidP="00564AFA">
            <w:pPr>
              <w:pStyle w:val="Tabtitre"/>
              <w:jc w:val="left"/>
              <w:rPr>
                <w:lang w:val="en-GB"/>
              </w:rPr>
            </w:pPr>
            <w:r>
              <w:rPr>
                <w:lang w:val="en-GB"/>
              </w:rPr>
              <w:t>Trupat qeveris</w:t>
            </w:r>
            <w:r w:rsidR="000C5011">
              <w:rPr>
                <w:lang w:val="en-GB"/>
              </w:rPr>
              <w:t>ë</w:t>
            </w:r>
            <w:r>
              <w:rPr>
                <w:lang w:val="en-GB"/>
              </w:rPr>
              <w:t>se lokale dhe bashkiake</w:t>
            </w:r>
          </w:p>
        </w:tc>
      </w:tr>
      <w:tr w:rsidR="00A709CC" w:rsidRPr="00E016AC" w14:paraId="36CCD923" w14:textId="77777777" w:rsidTr="008470E0">
        <w:trPr>
          <w:cantSplit/>
          <w:trHeight w:val="284"/>
          <w:jc w:val="center"/>
        </w:trPr>
        <w:tc>
          <w:tcPr>
            <w:tcW w:w="3387" w:type="dxa"/>
            <w:vAlign w:val="center"/>
          </w:tcPr>
          <w:p w14:paraId="219BD411" w14:textId="0378F80D" w:rsidR="00A709CC" w:rsidRPr="00E016AC" w:rsidRDefault="00564AFA" w:rsidP="00564AFA">
            <w:pPr>
              <w:pStyle w:val="Tabtext"/>
              <w:jc w:val="left"/>
              <w:rPr>
                <w:lang w:val="en-GB"/>
              </w:rPr>
            </w:pPr>
            <w:r>
              <w:rPr>
                <w:lang w:val="en-GB"/>
              </w:rPr>
              <w:t>P</w:t>
            </w:r>
            <w:r w:rsidR="000C5011">
              <w:rPr>
                <w:lang w:val="en-GB"/>
              </w:rPr>
              <w:t>ë</w:t>
            </w:r>
            <w:r>
              <w:rPr>
                <w:lang w:val="en-GB"/>
              </w:rPr>
              <w:t>rfaq</w:t>
            </w:r>
            <w:r w:rsidR="000C5011">
              <w:rPr>
                <w:lang w:val="en-GB"/>
              </w:rPr>
              <w:t>ë</w:t>
            </w:r>
            <w:r>
              <w:rPr>
                <w:lang w:val="en-GB"/>
              </w:rPr>
              <w:t>sues t</w:t>
            </w:r>
            <w:r w:rsidR="000C5011">
              <w:rPr>
                <w:lang w:val="en-GB"/>
              </w:rPr>
              <w:t>ë</w:t>
            </w:r>
            <w:r>
              <w:rPr>
                <w:lang w:val="en-GB"/>
              </w:rPr>
              <w:t xml:space="preserve"> nivelit t</w:t>
            </w:r>
            <w:r w:rsidR="000C5011">
              <w:rPr>
                <w:lang w:val="en-GB"/>
              </w:rPr>
              <w:t>ë</w:t>
            </w:r>
            <w:r>
              <w:rPr>
                <w:lang w:val="en-GB"/>
              </w:rPr>
              <w:t xml:space="preserve"> administrat</w:t>
            </w:r>
            <w:r w:rsidR="000C5011">
              <w:rPr>
                <w:lang w:val="en-GB"/>
              </w:rPr>
              <w:t>ë</w:t>
            </w:r>
            <w:r>
              <w:rPr>
                <w:lang w:val="en-GB"/>
              </w:rPr>
              <w:t>s lokale dhe bashkiake</w:t>
            </w:r>
          </w:p>
        </w:tc>
        <w:tc>
          <w:tcPr>
            <w:tcW w:w="5685" w:type="dxa"/>
            <w:vAlign w:val="center"/>
          </w:tcPr>
          <w:p w14:paraId="72235EB3" w14:textId="37DF7DA7" w:rsidR="00A709CC" w:rsidRPr="00E016AC" w:rsidRDefault="00EC3801" w:rsidP="000A757D">
            <w:pPr>
              <w:pStyle w:val="tablistepuce"/>
              <w:ind w:left="227" w:hanging="227"/>
              <w:jc w:val="left"/>
            </w:pPr>
            <w:r>
              <w:t>Nevoj</w:t>
            </w:r>
            <w:r w:rsidR="000C5011">
              <w:t>ë</w:t>
            </w:r>
            <w:r>
              <w:t xml:space="preserve"> p</w:t>
            </w:r>
            <w:r w:rsidR="000C5011">
              <w:t>ë</w:t>
            </w:r>
            <w:r>
              <w:t>r</w:t>
            </w:r>
            <w:r w:rsidR="00AE2044">
              <w:t xml:space="preserve"> </w:t>
            </w:r>
            <w:r>
              <w:t xml:space="preserve">tu informuar mbi projektin </w:t>
            </w:r>
            <w:r w:rsidR="00A709CC" w:rsidRPr="00E016AC">
              <w:t>(</w:t>
            </w:r>
            <w:r>
              <w:t>koh</w:t>
            </w:r>
            <w:r w:rsidR="000C5011">
              <w:t>ë</w:t>
            </w:r>
            <w:r>
              <w:t>n e zbatimit dhe organizimin</w:t>
            </w:r>
            <w:r w:rsidR="00A709CC" w:rsidRPr="00E016AC">
              <w:t>)</w:t>
            </w:r>
          </w:p>
          <w:p w14:paraId="5AFCFEEE" w14:textId="21353FFF" w:rsidR="00A709CC" w:rsidRPr="00E016AC" w:rsidRDefault="00EC3801" w:rsidP="00EC3801">
            <w:pPr>
              <w:pStyle w:val="tablistepuce"/>
              <w:ind w:left="227" w:hanging="227"/>
              <w:jc w:val="left"/>
            </w:pPr>
            <w:r>
              <w:t>Mund t</w:t>
            </w:r>
            <w:r w:rsidR="000C5011">
              <w:t>ë</w:t>
            </w:r>
            <w:r>
              <w:t xml:space="preserve"> marrin pjes</w:t>
            </w:r>
            <w:r w:rsidR="000C5011">
              <w:t>ë</w:t>
            </w:r>
            <w:r>
              <w:t xml:space="preserve"> n</w:t>
            </w:r>
            <w:r w:rsidR="000C5011">
              <w:t>ë</w:t>
            </w:r>
            <w:r>
              <w:t xml:space="preserve"> zgjidhjen e problemit social</w:t>
            </w:r>
          </w:p>
        </w:tc>
      </w:tr>
      <w:tr w:rsidR="00A709CC" w:rsidRPr="00E016AC" w14:paraId="48E322AF" w14:textId="77777777" w:rsidTr="005E1138">
        <w:trPr>
          <w:cantSplit/>
          <w:trHeight w:val="284"/>
          <w:jc w:val="center"/>
        </w:trPr>
        <w:tc>
          <w:tcPr>
            <w:tcW w:w="9072" w:type="dxa"/>
            <w:gridSpan w:val="2"/>
            <w:vAlign w:val="center"/>
          </w:tcPr>
          <w:p w14:paraId="6BB2E409" w14:textId="0DDAFC9C" w:rsidR="00A709CC" w:rsidRPr="00E016AC" w:rsidRDefault="00EC3801" w:rsidP="00EC3801">
            <w:pPr>
              <w:pStyle w:val="Tabtitre"/>
              <w:jc w:val="left"/>
              <w:rPr>
                <w:lang w:val="en-GB"/>
              </w:rPr>
            </w:pPr>
            <w:r>
              <w:rPr>
                <w:lang w:val="en-GB"/>
              </w:rPr>
              <w:t>Autoritetet qeveris</w:t>
            </w:r>
            <w:r w:rsidR="000C5011">
              <w:rPr>
                <w:lang w:val="en-GB"/>
              </w:rPr>
              <w:t>ë</w:t>
            </w:r>
            <w:r>
              <w:rPr>
                <w:lang w:val="en-GB"/>
              </w:rPr>
              <w:t>se dhe kompanit</w:t>
            </w:r>
            <w:r w:rsidR="000C5011">
              <w:rPr>
                <w:lang w:val="en-GB"/>
              </w:rPr>
              <w:t>ë</w:t>
            </w:r>
            <w:r>
              <w:rPr>
                <w:lang w:val="en-GB"/>
              </w:rPr>
              <w:t xml:space="preserve"> shtet</w:t>
            </w:r>
            <w:r w:rsidR="000C5011">
              <w:rPr>
                <w:lang w:val="en-GB"/>
              </w:rPr>
              <w:t>ë</w:t>
            </w:r>
            <w:r>
              <w:rPr>
                <w:lang w:val="en-GB"/>
              </w:rPr>
              <w:t>rore</w:t>
            </w:r>
          </w:p>
        </w:tc>
      </w:tr>
      <w:tr w:rsidR="00A5417B" w:rsidRPr="00E016AC" w14:paraId="267EB4DD" w14:textId="77777777" w:rsidTr="008470E0">
        <w:trPr>
          <w:cantSplit/>
          <w:trHeight w:val="284"/>
          <w:jc w:val="center"/>
        </w:trPr>
        <w:tc>
          <w:tcPr>
            <w:tcW w:w="3387" w:type="dxa"/>
            <w:vAlign w:val="center"/>
          </w:tcPr>
          <w:p w14:paraId="4D1AC883" w14:textId="31F75821" w:rsidR="00A5417B" w:rsidRPr="00E016AC" w:rsidRDefault="00EC3801" w:rsidP="000A757D">
            <w:pPr>
              <w:pStyle w:val="Tabtext"/>
              <w:jc w:val="left"/>
              <w:rPr>
                <w:lang w:val="en-GB"/>
              </w:rPr>
            </w:pPr>
            <w:r>
              <w:rPr>
                <w:lang w:val="en-GB"/>
              </w:rPr>
              <w:t>Policia</w:t>
            </w:r>
          </w:p>
        </w:tc>
        <w:tc>
          <w:tcPr>
            <w:tcW w:w="5685" w:type="dxa"/>
            <w:vAlign w:val="center"/>
          </w:tcPr>
          <w:p w14:paraId="178B180B" w14:textId="44C72932" w:rsidR="00A5417B" w:rsidRPr="00E016AC" w:rsidRDefault="00EC3801" w:rsidP="000A757D">
            <w:pPr>
              <w:pStyle w:val="tablistepuce"/>
              <w:ind w:left="227" w:hanging="227"/>
              <w:jc w:val="left"/>
            </w:pPr>
            <w:r>
              <w:t>Rregullim i trafikut</w:t>
            </w:r>
            <w:r w:rsidR="00A5417B" w:rsidRPr="00E016AC">
              <w:t xml:space="preserve">, </w:t>
            </w:r>
            <w:r>
              <w:t>vecan</w:t>
            </w:r>
            <w:r w:rsidR="000C5011">
              <w:t>ë</w:t>
            </w:r>
            <w:r>
              <w:t>risht n</w:t>
            </w:r>
            <w:r w:rsidR="000C5011">
              <w:t>ë</w:t>
            </w:r>
            <w:r>
              <w:t xml:space="preserve"> rast trafikut t</w:t>
            </w:r>
            <w:r w:rsidR="000C5011">
              <w:t>ë</w:t>
            </w:r>
            <w:r>
              <w:t xml:space="preserve"> dendur</w:t>
            </w:r>
          </w:p>
          <w:p w14:paraId="3283CCED" w14:textId="56E28DD7" w:rsidR="00A5417B" w:rsidRPr="00E016AC" w:rsidRDefault="00EC3801" w:rsidP="000A757D">
            <w:pPr>
              <w:pStyle w:val="tablistepuce"/>
              <w:ind w:left="227" w:hanging="227"/>
              <w:jc w:val="left"/>
            </w:pPr>
            <w:r>
              <w:t>Aksesit n</w:t>
            </w:r>
            <w:r w:rsidR="000C5011">
              <w:t>ë</w:t>
            </w:r>
            <w:r>
              <w:t xml:space="preserve"> zon</w:t>
            </w:r>
            <w:r w:rsidR="000C5011">
              <w:t>ë</w:t>
            </w:r>
            <w:r>
              <w:t>n e projektit n</w:t>
            </w:r>
            <w:r w:rsidR="000C5011">
              <w:t>ë</w:t>
            </w:r>
            <w:r>
              <w:t xml:space="preserve"> rast incidenti</w:t>
            </w:r>
          </w:p>
          <w:p w14:paraId="4E26184A" w14:textId="3AF82910" w:rsidR="000A757D" w:rsidRPr="00E016AC" w:rsidRDefault="00AE2044" w:rsidP="000A757D">
            <w:pPr>
              <w:pStyle w:val="tablistepuce"/>
              <w:ind w:left="227" w:hanging="227"/>
              <w:jc w:val="left"/>
            </w:pPr>
            <w:r>
              <w:t>Mund t</w:t>
            </w:r>
            <w:r w:rsidR="000C5011">
              <w:t>ë</w:t>
            </w:r>
            <w:r>
              <w:t xml:space="preserve"> marrin pjes</w:t>
            </w:r>
            <w:r w:rsidR="000C5011">
              <w:t>ë</w:t>
            </w:r>
            <w:r>
              <w:t xml:space="preserve"> n</w:t>
            </w:r>
            <w:r w:rsidR="000C5011">
              <w:t>ë</w:t>
            </w:r>
            <w:r>
              <w:t xml:space="preserve"> zgjidhjen e problemit social</w:t>
            </w:r>
          </w:p>
        </w:tc>
      </w:tr>
      <w:tr w:rsidR="00A709CC" w:rsidRPr="00E016AC" w14:paraId="158B488E" w14:textId="77777777" w:rsidTr="008470E0">
        <w:trPr>
          <w:cantSplit/>
          <w:trHeight w:val="284"/>
          <w:jc w:val="center"/>
        </w:trPr>
        <w:tc>
          <w:tcPr>
            <w:tcW w:w="3387" w:type="dxa"/>
            <w:vAlign w:val="center"/>
          </w:tcPr>
          <w:p w14:paraId="4CB65F54" w14:textId="189DF825" w:rsidR="00A709CC" w:rsidRPr="00E016AC" w:rsidRDefault="00EC3801" w:rsidP="00EC3801">
            <w:pPr>
              <w:pStyle w:val="Tabtext"/>
              <w:jc w:val="left"/>
              <w:rPr>
                <w:lang w:val="en-GB"/>
              </w:rPr>
            </w:pPr>
            <w:r>
              <w:rPr>
                <w:lang w:val="en-GB"/>
              </w:rPr>
              <w:t>Zjarrfik</w:t>
            </w:r>
            <w:r w:rsidR="000C5011">
              <w:rPr>
                <w:lang w:val="en-GB"/>
              </w:rPr>
              <w:t>ë</w:t>
            </w:r>
            <w:r>
              <w:rPr>
                <w:lang w:val="en-GB"/>
              </w:rPr>
              <w:t>sit</w:t>
            </w:r>
            <w:r w:rsidR="00A709CC" w:rsidRPr="00E016AC">
              <w:rPr>
                <w:lang w:val="en-GB"/>
              </w:rPr>
              <w:t xml:space="preserve">, </w:t>
            </w:r>
            <w:r>
              <w:rPr>
                <w:lang w:val="en-GB"/>
              </w:rPr>
              <w:t>sh</w:t>
            </w:r>
            <w:r w:rsidR="000C5011">
              <w:rPr>
                <w:lang w:val="en-GB"/>
              </w:rPr>
              <w:t>ë</w:t>
            </w:r>
            <w:r>
              <w:rPr>
                <w:lang w:val="en-GB"/>
              </w:rPr>
              <w:t>rbimet e ndihm</w:t>
            </w:r>
            <w:r w:rsidR="000C5011">
              <w:rPr>
                <w:lang w:val="en-GB"/>
              </w:rPr>
              <w:t>ë</w:t>
            </w:r>
            <w:r>
              <w:rPr>
                <w:lang w:val="en-GB"/>
              </w:rPr>
              <w:t>s s</w:t>
            </w:r>
            <w:r w:rsidR="000C5011">
              <w:rPr>
                <w:lang w:val="en-GB"/>
              </w:rPr>
              <w:t>ë</w:t>
            </w:r>
            <w:r>
              <w:rPr>
                <w:lang w:val="en-GB"/>
              </w:rPr>
              <w:t xml:space="preserve"> </w:t>
            </w:r>
            <w:r w:rsidR="0003404A">
              <w:rPr>
                <w:lang w:val="en-GB"/>
              </w:rPr>
              <w:t>pare</w:t>
            </w:r>
          </w:p>
        </w:tc>
        <w:tc>
          <w:tcPr>
            <w:tcW w:w="5685" w:type="dxa"/>
            <w:vAlign w:val="center"/>
          </w:tcPr>
          <w:p w14:paraId="7837F3A7" w14:textId="4D1B532C" w:rsidR="00A709CC" w:rsidRPr="00E016AC" w:rsidRDefault="00AE2044" w:rsidP="00AE2044">
            <w:pPr>
              <w:pStyle w:val="tablistepuce"/>
              <w:ind w:left="227" w:hanging="227"/>
              <w:jc w:val="left"/>
            </w:pPr>
            <w:r>
              <w:t>Aksesit n</w:t>
            </w:r>
            <w:r w:rsidR="000C5011">
              <w:t>ë</w:t>
            </w:r>
            <w:r>
              <w:t xml:space="preserve"> zon</w:t>
            </w:r>
            <w:r w:rsidR="000C5011">
              <w:t>ë</w:t>
            </w:r>
            <w:r>
              <w:t>n e projektit n</w:t>
            </w:r>
            <w:r w:rsidR="000C5011">
              <w:t>ë</w:t>
            </w:r>
            <w:r>
              <w:t xml:space="preserve"> rast emergjence</w:t>
            </w:r>
          </w:p>
        </w:tc>
      </w:tr>
      <w:tr w:rsidR="00A709CC" w:rsidRPr="00E016AC" w14:paraId="6A12F1F2" w14:textId="77777777" w:rsidTr="005E1138">
        <w:trPr>
          <w:cantSplit/>
          <w:trHeight w:val="284"/>
          <w:jc w:val="center"/>
        </w:trPr>
        <w:tc>
          <w:tcPr>
            <w:tcW w:w="9072" w:type="dxa"/>
            <w:gridSpan w:val="2"/>
            <w:vAlign w:val="center"/>
          </w:tcPr>
          <w:p w14:paraId="14BB21F8" w14:textId="6F7AB0D1" w:rsidR="00A709CC" w:rsidRPr="00E016AC" w:rsidRDefault="00AE2044" w:rsidP="000A757D">
            <w:pPr>
              <w:pStyle w:val="Tabtitre"/>
              <w:jc w:val="left"/>
              <w:rPr>
                <w:lang w:val="en-GB"/>
              </w:rPr>
            </w:pPr>
            <w:r>
              <w:rPr>
                <w:lang w:val="en-GB"/>
              </w:rPr>
              <w:t>Pal</w:t>
            </w:r>
            <w:r w:rsidR="000C5011">
              <w:rPr>
                <w:lang w:val="en-GB"/>
              </w:rPr>
              <w:t>ë</w:t>
            </w:r>
            <w:r>
              <w:rPr>
                <w:lang w:val="en-GB"/>
              </w:rPr>
              <w:t xml:space="preserve"> t</w:t>
            </w:r>
            <w:r w:rsidR="000C5011">
              <w:rPr>
                <w:lang w:val="en-GB"/>
              </w:rPr>
              <w:t>ë</w:t>
            </w:r>
            <w:r w:rsidR="00EC3801">
              <w:rPr>
                <w:lang w:val="en-GB"/>
              </w:rPr>
              <w:t xml:space="preserve"> tjera t</w:t>
            </w:r>
            <w:r w:rsidR="000C5011">
              <w:rPr>
                <w:lang w:val="en-GB"/>
              </w:rPr>
              <w:t>ë</w:t>
            </w:r>
            <w:r w:rsidR="00EC3801">
              <w:rPr>
                <w:lang w:val="en-GB"/>
              </w:rPr>
              <w:t xml:space="preserve"> interesit</w:t>
            </w:r>
          </w:p>
        </w:tc>
      </w:tr>
      <w:tr w:rsidR="00A709CC" w:rsidRPr="00E016AC" w14:paraId="22F0661E" w14:textId="77777777" w:rsidTr="008470E0">
        <w:trPr>
          <w:cantSplit/>
          <w:trHeight w:val="284"/>
          <w:jc w:val="center"/>
        </w:trPr>
        <w:tc>
          <w:tcPr>
            <w:tcW w:w="3387" w:type="dxa"/>
            <w:vAlign w:val="center"/>
          </w:tcPr>
          <w:p w14:paraId="73D8CABA" w14:textId="5CE6B201" w:rsidR="00A709CC" w:rsidRPr="00E016AC" w:rsidRDefault="00EC3801" w:rsidP="00EC3801">
            <w:pPr>
              <w:pStyle w:val="Tabtext"/>
              <w:jc w:val="left"/>
              <w:rPr>
                <w:lang w:val="en-GB"/>
              </w:rPr>
            </w:pPr>
            <w:r>
              <w:rPr>
                <w:lang w:val="en-GB"/>
              </w:rPr>
              <w:t>OSHC-t</w:t>
            </w:r>
            <w:r w:rsidR="000C5011">
              <w:rPr>
                <w:lang w:val="en-GB"/>
              </w:rPr>
              <w:t>ë</w:t>
            </w:r>
            <w:r w:rsidR="00A709CC" w:rsidRPr="00E016AC">
              <w:rPr>
                <w:lang w:val="en-GB"/>
              </w:rPr>
              <w:t xml:space="preserve">, </w:t>
            </w:r>
            <w:r>
              <w:rPr>
                <w:lang w:val="en-GB"/>
              </w:rPr>
              <w:t>shkenc</w:t>
            </w:r>
            <w:r w:rsidR="000C5011">
              <w:rPr>
                <w:lang w:val="en-GB"/>
              </w:rPr>
              <w:t>ë</w:t>
            </w:r>
            <w:r>
              <w:rPr>
                <w:lang w:val="en-GB"/>
              </w:rPr>
              <w:t>tar</w:t>
            </w:r>
            <w:r w:rsidR="000C5011">
              <w:rPr>
                <w:lang w:val="en-GB"/>
              </w:rPr>
              <w:t>ë</w:t>
            </w:r>
            <w:r>
              <w:rPr>
                <w:lang w:val="en-GB"/>
              </w:rPr>
              <w:t>t</w:t>
            </w:r>
          </w:p>
        </w:tc>
        <w:tc>
          <w:tcPr>
            <w:tcW w:w="5685" w:type="dxa"/>
            <w:vAlign w:val="center"/>
          </w:tcPr>
          <w:p w14:paraId="5EE6309D" w14:textId="6CF5D70C" w:rsidR="00A709CC" w:rsidRPr="00E016AC" w:rsidRDefault="00AE2044" w:rsidP="000A757D">
            <w:pPr>
              <w:pStyle w:val="tablistepuce"/>
              <w:ind w:left="227" w:hanging="227"/>
              <w:jc w:val="left"/>
            </w:pPr>
            <w:r>
              <w:t>Interes i mundsh</w:t>
            </w:r>
            <w:r w:rsidR="000C5011">
              <w:t>ë</w:t>
            </w:r>
            <w:r>
              <w:t>m ndaj projektit</w:t>
            </w:r>
            <w:r w:rsidR="00A709CC" w:rsidRPr="00E016AC">
              <w:t>.</w:t>
            </w:r>
          </w:p>
          <w:p w14:paraId="3FE3D85E" w14:textId="187FF882" w:rsidR="00A709CC" w:rsidRPr="00E016AC" w:rsidRDefault="00AE2044" w:rsidP="00AE2044">
            <w:pPr>
              <w:pStyle w:val="tablistepuce"/>
              <w:ind w:left="227" w:hanging="227"/>
              <w:jc w:val="left"/>
            </w:pPr>
            <w:r>
              <w:t>Projek</w:t>
            </w:r>
            <w:r w:rsidR="00A709CC" w:rsidRPr="00E016AC">
              <w:t>t</w:t>
            </w:r>
            <w:r>
              <w:t>i t</w:t>
            </w:r>
            <w:r w:rsidR="000C5011">
              <w:t>ë</w:t>
            </w:r>
            <w:r>
              <w:t xml:space="preserve"> mbaj</w:t>
            </w:r>
            <w:r w:rsidR="000C5011">
              <w:t>ë</w:t>
            </w:r>
            <w:r>
              <w:t xml:space="preserve"> komunikim t</w:t>
            </w:r>
            <w:r w:rsidR="000C5011">
              <w:t>ë</w:t>
            </w:r>
            <w:r>
              <w:t xml:space="preserve"> hapur me OSHC-te dhe sheknc</w:t>
            </w:r>
            <w:r w:rsidR="000C5011">
              <w:t>ë</w:t>
            </w:r>
            <w:r>
              <w:t>tar</w:t>
            </w:r>
            <w:r w:rsidR="000C5011">
              <w:t>ë</w:t>
            </w:r>
            <w:r>
              <w:t>t</w:t>
            </w:r>
            <w:r w:rsidR="00A709CC" w:rsidRPr="00E016AC">
              <w:t>.</w:t>
            </w:r>
          </w:p>
        </w:tc>
      </w:tr>
      <w:tr w:rsidR="00A709CC" w:rsidRPr="00E016AC" w14:paraId="1530167A" w14:textId="77777777" w:rsidTr="008470E0">
        <w:trPr>
          <w:cantSplit/>
          <w:trHeight w:val="284"/>
          <w:jc w:val="center"/>
        </w:trPr>
        <w:tc>
          <w:tcPr>
            <w:tcW w:w="3387" w:type="dxa"/>
            <w:vAlign w:val="center"/>
          </w:tcPr>
          <w:p w14:paraId="7B8A49D0" w14:textId="7AFC1C09" w:rsidR="00A709CC" w:rsidRPr="00E016AC" w:rsidRDefault="00A709CC" w:rsidP="000C5011">
            <w:pPr>
              <w:pStyle w:val="Tabtext"/>
              <w:jc w:val="left"/>
              <w:rPr>
                <w:lang w:val="en-GB"/>
              </w:rPr>
            </w:pPr>
            <w:r w:rsidRPr="00E016AC">
              <w:rPr>
                <w:lang w:val="en-GB"/>
              </w:rPr>
              <w:t>B</w:t>
            </w:r>
            <w:r w:rsidR="000C5011">
              <w:rPr>
                <w:lang w:val="en-GB"/>
              </w:rPr>
              <w:t>iznesi në nivel lokal dhe rajonal</w:t>
            </w:r>
          </w:p>
        </w:tc>
        <w:tc>
          <w:tcPr>
            <w:tcW w:w="5685" w:type="dxa"/>
            <w:vAlign w:val="center"/>
          </w:tcPr>
          <w:p w14:paraId="033EA441" w14:textId="31FDA163" w:rsidR="00A709CC" w:rsidRPr="00E016AC" w:rsidRDefault="000C5011" w:rsidP="000C5011">
            <w:pPr>
              <w:pStyle w:val="tablistepuce"/>
              <w:tabs>
                <w:tab w:val="clear" w:pos="587"/>
              </w:tabs>
              <w:ind w:left="180" w:hanging="180"/>
            </w:pPr>
            <w:r w:rsidRPr="000C5011">
              <w:t>Ofruesit e materialeve të ndërtimit, shërbimet hotelierike, shërbimet komunale: largimi i mbetjeve, energjia elektrike, gazi, furnizimi me ujë, transporti i punëtorëve, objektet akomoduese për vizitorët etj.</w:t>
            </w:r>
          </w:p>
        </w:tc>
      </w:tr>
      <w:tr w:rsidR="00A709CC" w:rsidRPr="00E016AC" w14:paraId="0AA77464" w14:textId="77777777" w:rsidTr="008470E0">
        <w:trPr>
          <w:cantSplit/>
          <w:trHeight w:val="284"/>
          <w:jc w:val="center"/>
        </w:trPr>
        <w:tc>
          <w:tcPr>
            <w:tcW w:w="3387" w:type="dxa"/>
            <w:vAlign w:val="center"/>
          </w:tcPr>
          <w:p w14:paraId="70DAF706" w14:textId="395EA3F2" w:rsidR="00A709CC" w:rsidRPr="00E016AC" w:rsidRDefault="000C5011" w:rsidP="000C5011">
            <w:pPr>
              <w:pStyle w:val="Tabtext"/>
              <w:jc w:val="left"/>
              <w:rPr>
                <w:lang w:val="en-GB"/>
              </w:rPr>
            </w:pPr>
            <w:r>
              <w:rPr>
                <w:lang w:val="en-GB"/>
              </w:rPr>
              <w:t>Mas-</w:t>
            </w:r>
            <w:r w:rsidR="00A709CC" w:rsidRPr="00E016AC">
              <w:rPr>
                <w:lang w:val="en-GB"/>
              </w:rPr>
              <w:t xml:space="preserve">media: </w:t>
            </w:r>
            <w:r>
              <w:rPr>
                <w:lang w:val="en-GB"/>
              </w:rPr>
              <w:t>Portalet ne internet</w:t>
            </w:r>
            <w:r w:rsidR="00A709CC" w:rsidRPr="00E016AC">
              <w:rPr>
                <w:lang w:val="en-GB"/>
              </w:rPr>
              <w:t xml:space="preserve">; </w:t>
            </w:r>
            <w:r>
              <w:rPr>
                <w:lang w:val="en-GB"/>
              </w:rPr>
              <w:t xml:space="preserve">stacionet </w:t>
            </w:r>
            <w:r w:rsidR="00DE0EFB" w:rsidRPr="00E016AC">
              <w:rPr>
                <w:lang w:val="en-GB"/>
              </w:rPr>
              <w:t>radio</w:t>
            </w:r>
            <w:r w:rsidR="00A709CC" w:rsidRPr="00E016AC">
              <w:rPr>
                <w:lang w:val="en-GB"/>
              </w:rPr>
              <w:t xml:space="preserve"> </w:t>
            </w:r>
            <w:r>
              <w:rPr>
                <w:lang w:val="en-GB"/>
              </w:rPr>
              <w:t>dhe gazetat, etj</w:t>
            </w:r>
            <w:r w:rsidR="00A709CC" w:rsidRPr="00E016AC">
              <w:rPr>
                <w:lang w:val="en-GB"/>
              </w:rPr>
              <w:t>.</w:t>
            </w:r>
          </w:p>
        </w:tc>
        <w:tc>
          <w:tcPr>
            <w:tcW w:w="5685" w:type="dxa"/>
            <w:vAlign w:val="center"/>
          </w:tcPr>
          <w:p w14:paraId="1B439492" w14:textId="3AE6E117" w:rsidR="00A709CC" w:rsidRPr="00E016AC" w:rsidRDefault="000C5011" w:rsidP="000C5011">
            <w:pPr>
              <w:pStyle w:val="tablistepuce"/>
              <w:ind w:left="227" w:hanging="227"/>
              <w:jc w:val="left"/>
            </w:pPr>
            <w:r>
              <w:t>Interes për informacion të përgjithshëm dhe përditësim për projektin</w:t>
            </w:r>
          </w:p>
        </w:tc>
      </w:tr>
      <w:tr w:rsidR="008470E0" w:rsidRPr="00E016AC" w14:paraId="4C2E303C" w14:textId="77777777" w:rsidTr="008470E0">
        <w:trPr>
          <w:cantSplit/>
          <w:trHeight w:val="284"/>
          <w:jc w:val="center"/>
        </w:trPr>
        <w:tc>
          <w:tcPr>
            <w:tcW w:w="3387" w:type="dxa"/>
            <w:vAlign w:val="center"/>
          </w:tcPr>
          <w:p w14:paraId="414EC20D" w14:textId="045FD5B5" w:rsidR="008470E0" w:rsidRPr="00E016AC" w:rsidRDefault="000C5011" w:rsidP="000C5011">
            <w:pPr>
              <w:pStyle w:val="Tabtext"/>
              <w:jc w:val="left"/>
              <w:rPr>
                <w:lang w:val="en-GB"/>
              </w:rPr>
            </w:pPr>
            <w:r>
              <w:rPr>
                <w:lang w:val="en-GB"/>
              </w:rPr>
              <w:t>Punëkërkuesit</w:t>
            </w:r>
            <w:r w:rsidR="008470E0" w:rsidRPr="00E016AC">
              <w:rPr>
                <w:lang w:val="en-GB"/>
              </w:rPr>
              <w:t xml:space="preserve"> / </w:t>
            </w:r>
            <w:r>
              <w:rPr>
                <w:lang w:val="en-GB"/>
              </w:rPr>
              <w:t>Agjensitë e punësimit</w:t>
            </w:r>
          </w:p>
        </w:tc>
        <w:tc>
          <w:tcPr>
            <w:tcW w:w="5685" w:type="dxa"/>
            <w:vAlign w:val="center"/>
          </w:tcPr>
          <w:p w14:paraId="057748BD" w14:textId="355F42AC" w:rsidR="000C5011" w:rsidRPr="00E016AC" w:rsidRDefault="000C5011" w:rsidP="000C5011">
            <w:pPr>
              <w:pStyle w:val="tablistepuce"/>
              <w:ind w:left="227" w:hanging="227"/>
              <w:jc w:val="left"/>
            </w:pPr>
            <w:r>
              <w:t xml:space="preserve">Mundësi punësimi </w:t>
            </w:r>
          </w:p>
        </w:tc>
      </w:tr>
      <w:tr w:rsidR="00A709CC" w:rsidRPr="00E016AC" w14:paraId="1C605FD8" w14:textId="77777777" w:rsidTr="005E1138">
        <w:trPr>
          <w:cantSplit/>
          <w:trHeight w:val="284"/>
          <w:jc w:val="center"/>
        </w:trPr>
        <w:tc>
          <w:tcPr>
            <w:tcW w:w="9072" w:type="dxa"/>
            <w:gridSpan w:val="2"/>
            <w:vAlign w:val="center"/>
          </w:tcPr>
          <w:p w14:paraId="5528E184" w14:textId="1BA8931B" w:rsidR="00A709CC" w:rsidRPr="00E016AC" w:rsidRDefault="000C5011" w:rsidP="000C5011">
            <w:pPr>
              <w:pStyle w:val="Tabtitre"/>
              <w:jc w:val="left"/>
              <w:rPr>
                <w:lang w:val="en-GB"/>
              </w:rPr>
            </w:pPr>
            <w:r>
              <w:rPr>
                <w:lang w:val="en-GB"/>
              </w:rPr>
              <w:t>Palët e brendshme të interesit</w:t>
            </w:r>
          </w:p>
        </w:tc>
      </w:tr>
      <w:tr w:rsidR="00A709CC" w:rsidRPr="00E016AC" w14:paraId="019B1068" w14:textId="77777777" w:rsidTr="008470E0">
        <w:trPr>
          <w:cantSplit/>
          <w:trHeight w:val="284"/>
          <w:jc w:val="center"/>
        </w:trPr>
        <w:tc>
          <w:tcPr>
            <w:tcW w:w="3387" w:type="dxa"/>
            <w:vAlign w:val="center"/>
          </w:tcPr>
          <w:p w14:paraId="3849A19C" w14:textId="63BBCB22" w:rsidR="00A709CC" w:rsidRPr="00E016AC" w:rsidRDefault="000C5011" w:rsidP="000A757D">
            <w:pPr>
              <w:pStyle w:val="Tabtext"/>
              <w:jc w:val="left"/>
              <w:rPr>
                <w:lang w:val="en-GB"/>
              </w:rPr>
            </w:pPr>
            <w:r>
              <w:rPr>
                <w:lang w:val="en-GB"/>
              </w:rPr>
              <w:t>Punonjësit</w:t>
            </w:r>
          </w:p>
        </w:tc>
        <w:tc>
          <w:tcPr>
            <w:tcW w:w="5685" w:type="dxa"/>
            <w:vAlign w:val="center"/>
          </w:tcPr>
          <w:p w14:paraId="7BC9A3BA" w14:textId="463F9544" w:rsidR="00A709CC" w:rsidRPr="00E016AC" w:rsidRDefault="000C5011" w:rsidP="000C5011">
            <w:pPr>
              <w:pStyle w:val="tablistepuce"/>
              <w:ind w:left="227" w:hanging="227"/>
              <w:jc w:val="left"/>
            </w:pPr>
            <w:r>
              <w:t>Interes për kushtet e punës dhe mekanizmin e ankimimit</w:t>
            </w:r>
            <w:r w:rsidRPr="00E016AC">
              <w:t xml:space="preserve">, </w:t>
            </w:r>
            <w:r w:rsidRPr="000C5011">
              <w:t>pajtueshmërinë me procedurat e shëndetit, sigurisë dhe sjelljes</w:t>
            </w:r>
          </w:p>
        </w:tc>
      </w:tr>
      <w:bookmarkEnd w:id="31"/>
      <w:bookmarkEnd w:id="32"/>
    </w:tbl>
    <w:p w14:paraId="61429CB9" w14:textId="77777777" w:rsidR="00A709CC" w:rsidRPr="00E016AC" w:rsidRDefault="00A709CC" w:rsidP="007A5D08">
      <w:pPr>
        <w:pStyle w:val="BodyText0"/>
      </w:pPr>
    </w:p>
    <w:p w14:paraId="0EBBC693" w14:textId="5C4C115C" w:rsidR="009F020A" w:rsidRPr="00E016AC" w:rsidRDefault="00CB76A5" w:rsidP="004C6951">
      <w:pPr>
        <w:pStyle w:val="Heading1"/>
        <w:spacing w:before="120" w:after="120"/>
        <w:ind w:left="677" w:hanging="677"/>
      </w:pPr>
      <w:bookmarkStart w:id="33" w:name="_Toc388517281"/>
      <w:bookmarkStart w:id="34" w:name="_Toc388517324"/>
      <w:bookmarkStart w:id="35" w:name="_Toc388518514"/>
      <w:bookmarkStart w:id="36" w:name="_Toc388518597"/>
      <w:bookmarkStart w:id="37" w:name="_Toc150677349"/>
      <w:bookmarkEnd w:id="33"/>
      <w:bookmarkEnd w:id="34"/>
      <w:bookmarkEnd w:id="35"/>
      <w:bookmarkEnd w:id="36"/>
      <w:r>
        <w:lastRenderedPageBreak/>
        <w:t>Aktivitetet e angazhimit t</w:t>
      </w:r>
      <w:r w:rsidR="0003404A">
        <w:t>ë</w:t>
      </w:r>
      <w:r>
        <w:t xml:space="preserve"> pal</w:t>
      </w:r>
      <w:r w:rsidR="0003404A">
        <w:t>ë</w:t>
      </w:r>
      <w:r>
        <w:t>ve t</w:t>
      </w:r>
      <w:r w:rsidR="0003404A">
        <w:t>ë</w:t>
      </w:r>
      <w:r>
        <w:t xml:space="preserve"> interesit</w:t>
      </w:r>
      <w:bookmarkEnd w:id="37"/>
    </w:p>
    <w:p w14:paraId="54BDA7FA" w14:textId="7AE791E1" w:rsidR="009F020A" w:rsidRPr="00E016AC" w:rsidRDefault="00CB76A5" w:rsidP="004C6951">
      <w:pPr>
        <w:pStyle w:val="Heading2"/>
        <w:spacing w:before="120" w:after="120"/>
        <w:ind w:left="677" w:hanging="677"/>
        <w:rPr>
          <w:lang w:eastAsia="en-US"/>
        </w:rPr>
      </w:pPr>
      <w:bookmarkStart w:id="38" w:name="_Toc150677350"/>
      <w:r>
        <w:rPr>
          <w:lang w:eastAsia="en-US"/>
        </w:rPr>
        <w:t>Organizimi</w:t>
      </w:r>
      <w:bookmarkEnd w:id="38"/>
    </w:p>
    <w:p w14:paraId="33233CCB" w14:textId="6698AE73" w:rsidR="00CB76A5" w:rsidRDefault="00CB76A5" w:rsidP="0018077F">
      <w:pPr>
        <w:pStyle w:val="BodyText0"/>
      </w:pPr>
      <w:r w:rsidRPr="00CB76A5">
        <w:t>Siç kërkohet nga BERZH, një Plan Veprimi Mjedisor dhe Social (</w:t>
      </w:r>
      <w:r>
        <w:t>PVMS</w:t>
      </w:r>
      <w:r w:rsidRPr="00CB76A5">
        <w:t>) është përgatitur për Projektin. Zbatimi i PVMS-së është një kërkesë e detyrueshme për KESH-in, si pjesë e marrëveshjes së financimit me BERZH-in.</w:t>
      </w:r>
    </w:p>
    <w:p w14:paraId="4BF8E1A3" w14:textId="18C8A4BE" w:rsidR="00CB76A5" w:rsidRDefault="00CB76A5" w:rsidP="00CB76A5">
      <w:pPr>
        <w:pStyle w:val="BodyText0"/>
      </w:pPr>
      <w:r>
        <w:t>PVSM</w:t>
      </w:r>
      <w:r w:rsidRPr="00CB76A5">
        <w:t xml:space="preserve"> përfshin detyrimin e KESH-it që (i) të zbatojë </w:t>
      </w:r>
      <w:r>
        <w:t>PAP</w:t>
      </w:r>
      <w:r w:rsidRPr="00CB76A5">
        <w:t xml:space="preserve">-in dhe (ii) të caktojë një staf, "Pronarin e </w:t>
      </w:r>
      <w:r>
        <w:t>PVMS-s</w:t>
      </w:r>
      <w:r w:rsidR="0003404A">
        <w:t>ë</w:t>
      </w:r>
      <w:r w:rsidRPr="00CB76A5">
        <w:t>" i cili do të jetë përgjegjës pë</w:t>
      </w:r>
      <w:r>
        <w:t>r organizimin dhe zbatimin e PAP-it</w:t>
      </w:r>
      <w:r w:rsidRPr="00CB76A5">
        <w:t>. Ai/ajo do të rishikojë dhe</w:t>
      </w:r>
      <w:r>
        <w:t xml:space="preserve"> përditësojë rregullisht këtë PA</w:t>
      </w:r>
      <w:r w:rsidRPr="00CB76A5">
        <w:t>P.</w:t>
      </w:r>
    </w:p>
    <w:p w14:paraId="111B4F7D" w14:textId="0BC8F72E" w:rsidR="008865CF" w:rsidRPr="00E016AC" w:rsidRDefault="0003404A" w:rsidP="0018077F">
      <w:pPr>
        <w:pStyle w:val="BodyText0"/>
      </w:pPr>
      <w:r>
        <w:t>Pronari i PVMS</w:t>
      </w:r>
      <w:r w:rsidR="008865CF" w:rsidRPr="00E016AC">
        <w:t xml:space="preserve"> </w:t>
      </w:r>
      <w:r>
        <w:t>do të</w:t>
      </w:r>
      <w:r w:rsidR="008865CF" w:rsidRPr="00E016AC">
        <w:t>:</w:t>
      </w:r>
    </w:p>
    <w:p w14:paraId="089CD641" w14:textId="49A104D9" w:rsidR="008865CF" w:rsidRPr="00E016AC" w:rsidRDefault="00CB76A5" w:rsidP="00CB76A5">
      <w:pPr>
        <w:pStyle w:val="Listepuces1"/>
      </w:pPr>
      <w:r w:rsidRPr="00CB76A5">
        <w:t>Siguro</w:t>
      </w:r>
      <w:r w:rsidR="0003404A">
        <w:t xml:space="preserve">jë që informacioni të ofrohet/ </w:t>
      </w:r>
      <w:r w:rsidRPr="00CB76A5">
        <w:t>merret nga palët e</w:t>
      </w:r>
      <w:r w:rsidR="0003404A">
        <w:t xml:space="preserve"> interesuara siç kërkohet nga PA</w:t>
      </w:r>
      <w:r w:rsidRPr="00CB76A5">
        <w:t>P</w:t>
      </w:r>
      <w:r w:rsidR="0003404A">
        <w:t>-i</w:t>
      </w:r>
      <w:r w:rsidRPr="00CB76A5">
        <w:t>;</w:t>
      </w:r>
    </w:p>
    <w:p w14:paraId="5C735D03" w14:textId="60049887" w:rsidR="008865CF" w:rsidRPr="00E016AC" w:rsidRDefault="0003404A" w:rsidP="00CB76A5">
      <w:pPr>
        <w:pStyle w:val="Listepuces1"/>
      </w:pPr>
      <w:r>
        <w:t>Identifikojë</w:t>
      </w:r>
      <w:r w:rsidR="00CB76A5" w:rsidRPr="00CB76A5">
        <w:t xml:space="preserve"> pikat e kontaktit në mediat më të rëndësishme</w:t>
      </w:r>
      <w:r w:rsidR="00CB76A5">
        <w:t>;</w:t>
      </w:r>
    </w:p>
    <w:p w14:paraId="07465289" w14:textId="124885E2" w:rsidR="008865CF" w:rsidRPr="00E016AC" w:rsidRDefault="0003404A" w:rsidP="00CB76A5">
      <w:pPr>
        <w:pStyle w:val="Listepuces1"/>
      </w:pPr>
      <w:r>
        <w:t>Sigurojë</w:t>
      </w:r>
      <w:r w:rsidR="00CB76A5" w:rsidRPr="00CB76A5">
        <w:t xml:space="preserve"> që të gjitha komunikimet hyrëse (nëpërmjet emailit, telefonit ose personalisht) të </w:t>
      </w:r>
      <w:r>
        <w:t>marrin përgjigje;</w:t>
      </w:r>
    </w:p>
    <w:p w14:paraId="2A0BE208" w14:textId="07A9176E" w:rsidR="008B0FB7" w:rsidRPr="00E016AC" w:rsidRDefault="0003404A" w:rsidP="00CB76A5">
      <w:pPr>
        <w:pStyle w:val="Listepuces1"/>
      </w:pPr>
      <w:r>
        <w:t>Mbajë</w:t>
      </w:r>
      <w:r w:rsidR="00CB76A5" w:rsidRPr="00CB76A5">
        <w:t xml:space="preserve"> kontakte të rregullta me palët kryesore të interesit;</w:t>
      </w:r>
    </w:p>
    <w:p w14:paraId="1DFE4BD9" w14:textId="4AEBC4D0" w:rsidR="009F020A" w:rsidRPr="00E016AC" w:rsidRDefault="0003404A" w:rsidP="00CB76A5">
      <w:pPr>
        <w:pStyle w:val="Listepuces1"/>
      </w:pPr>
      <w:r>
        <w:t>Mblidhë</w:t>
      </w:r>
      <w:r w:rsidR="00CB76A5" w:rsidRPr="00CB76A5">
        <w:t xml:space="preserve"> komente</w:t>
      </w:r>
      <w:r>
        <w:t>t</w:t>
      </w:r>
      <w:r w:rsidR="00CB76A5" w:rsidRPr="00CB76A5">
        <w:t xml:space="preserve"> pë</w:t>
      </w:r>
      <w:r>
        <w:t>r të përmirësuar vazhdimisht PAP-in</w:t>
      </w:r>
      <w:r w:rsidR="00CB76A5" w:rsidRPr="00CB76A5">
        <w:t>;</w:t>
      </w:r>
    </w:p>
    <w:p w14:paraId="792CA4C8" w14:textId="6FF50964" w:rsidR="009F020A" w:rsidRPr="00E016AC" w:rsidRDefault="0003404A" w:rsidP="008B0FB7">
      <w:pPr>
        <w:pStyle w:val="Listepuces1"/>
      </w:pPr>
      <w:r>
        <w:t>Marrë pjesë në zgjidhjen e mosmarrëveshjeve</w:t>
      </w:r>
      <w:r w:rsidR="009F020A" w:rsidRPr="00E016AC">
        <w:t>;</w:t>
      </w:r>
    </w:p>
    <w:p w14:paraId="25CA8011" w14:textId="02AD864F" w:rsidR="00D46E71" w:rsidRPr="00E016AC" w:rsidRDefault="0003404A" w:rsidP="00CB76A5">
      <w:pPr>
        <w:pStyle w:val="Listepuces1"/>
      </w:pPr>
      <w:r>
        <w:t>Vlerësojë</w:t>
      </w:r>
      <w:r w:rsidR="00CB76A5" w:rsidRPr="00CB76A5">
        <w:t xml:space="preserve"> çdo vit efektiviteti</w:t>
      </w:r>
      <w:r>
        <w:t>n e</w:t>
      </w:r>
      <w:r w:rsidR="00CB76A5" w:rsidRPr="00CB76A5">
        <w:t xml:space="preserve"> </w:t>
      </w:r>
      <w:r>
        <w:t>PAP-it dhe ta</w:t>
      </w:r>
      <w:r w:rsidR="00CB76A5" w:rsidRPr="00CB76A5">
        <w:t xml:space="preserve"> përditëso</w:t>
      </w:r>
      <w:r>
        <w:t xml:space="preserve">jë atë </w:t>
      </w:r>
      <w:r w:rsidR="00CB76A5" w:rsidRPr="00CB76A5">
        <w:t>kur</w:t>
      </w:r>
      <w:r>
        <w:t xml:space="preserve"> të jetë </w:t>
      </w:r>
      <w:r w:rsidR="00CB76A5" w:rsidRPr="00CB76A5">
        <w:t>e nevojshme.</w:t>
      </w:r>
    </w:p>
    <w:p w14:paraId="2D26FACE" w14:textId="5922E96D" w:rsidR="00DC1D98" w:rsidRPr="00E016AC" w:rsidRDefault="0003404A" w:rsidP="004C6951">
      <w:pPr>
        <w:pStyle w:val="Heading2"/>
        <w:spacing w:before="120" w:after="120"/>
        <w:ind w:left="677" w:hanging="677"/>
      </w:pPr>
      <w:bookmarkStart w:id="39" w:name="_Toc150677351"/>
      <w:bookmarkStart w:id="40" w:name="_Toc128819031"/>
      <w:bookmarkStart w:id="41" w:name="_Toc223340705"/>
      <w:bookmarkStart w:id="42" w:name="_Toc50188647"/>
      <w:r>
        <w:t>Programi i angazhimit t</w:t>
      </w:r>
      <w:r w:rsidR="000523BF">
        <w:t>ë</w:t>
      </w:r>
      <w:r>
        <w:t xml:space="preserve"> pal</w:t>
      </w:r>
      <w:r w:rsidR="000523BF">
        <w:t>ë</w:t>
      </w:r>
      <w:r>
        <w:t>ve</w:t>
      </w:r>
      <w:bookmarkEnd w:id="39"/>
    </w:p>
    <w:p w14:paraId="4B708AC0" w14:textId="48200058" w:rsidR="00DC1D98" w:rsidRPr="00E016AC" w:rsidRDefault="0003404A" w:rsidP="00DC1D98">
      <w:pPr>
        <w:pStyle w:val="BodyText0"/>
      </w:pPr>
      <w:bookmarkStart w:id="43" w:name="_Ref402450261"/>
      <w:r w:rsidRPr="0003404A">
        <w:t>Tabela e mëposhtme ofron një program të angazhimit të palëve të interesuara në përputhje me identifikimin dhe analizën e palëve të interesuara të paraqitura në kapitullin 6</w:t>
      </w:r>
      <w:r w:rsidR="00DC1D98" w:rsidRPr="00E016AC">
        <w:t>.</w:t>
      </w:r>
    </w:p>
    <w:p w14:paraId="3787C064" w14:textId="29117245" w:rsidR="00DC1D98" w:rsidRPr="00E016AC" w:rsidRDefault="00DC1D98" w:rsidP="00DC1D98">
      <w:pPr>
        <w:pStyle w:val="BodyText0"/>
      </w:pPr>
    </w:p>
    <w:p w14:paraId="6F0DBBD3" w14:textId="77777777" w:rsidR="00051EA9" w:rsidRPr="00E016AC" w:rsidRDefault="00051EA9" w:rsidP="00DC1D98">
      <w:pPr>
        <w:pStyle w:val="BodyText0"/>
        <w:sectPr w:rsidR="00051EA9" w:rsidRPr="00E016AC" w:rsidSect="009F020A">
          <w:headerReference w:type="default" r:id="rId15"/>
          <w:footerReference w:type="default" r:id="rId16"/>
          <w:headerReference w:type="first" r:id="rId17"/>
          <w:pgSz w:w="11906" w:h="16838" w:code="9"/>
          <w:pgMar w:top="1417" w:right="1417" w:bottom="1417" w:left="1417" w:header="709" w:footer="709" w:gutter="0"/>
          <w:cols w:space="708"/>
          <w:titlePg/>
          <w:docGrid w:linePitch="360"/>
        </w:sectPr>
      </w:pPr>
    </w:p>
    <w:p w14:paraId="6DEC9198" w14:textId="3936BF75" w:rsidR="00DC1D98" w:rsidRPr="003357D1" w:rsidRDefault="00DC1D98" w:rsidP="003357D1">
      <w:pPr>
        <w:pStyle w:val="Caption"/>
        <w:spacing w:before="0" w:after="0"/>
        <w:ind w:left="706"/>
        <w:rPr>
          <w:sz w:val="20"/>
        </w:rPr>
      </w:pPr>
      <w:bookmarkStart w:id="44" w:name="_Ref20403904"/>
      <w:bookmarkStart w:id="45" w:name="_Toc50188582"/>
      <w:r w:rsidRPr="003357D1">
        <w:rPr>
          <w:sz w:val="20"/>
        </w:rPr>
        <w:lastRenderedPageBreak/>
        <w:t>Tab</w:t>
      </w:r>
      <w:r w:rsidR="0003404A" w:rsidRPr="003357D1">
        <w:rPr>
          <w:sz w:val="20"/>
        </w:rPr>
        <w:t>ela</w:t>
      </w:r>
      <w:r w:rsidRPr="003357D1">
        <w:rPr>
          <w:sz w:val="20"/>
        </w:rPr>
        <w:t xml:space="preserve"> </w:t>
      </w:r>
      <w:r w:rsidRPr="003357D1">
        <w:rPr>
          <w:sz w:val="20"/>
        </w:rPr>
        <w:fldChar w:fldCharType="begin"/>
      </w:r>
      <w:r w:rsidRPr="003357D1">
        <w:rPr>
          <w:sz w:val="20"/>
        </w:rPr>
        <w:instrText xml:space="preserve"> SEQ Table \* ARABIC </w:instrText>
      </w:r>
      <w:r w:rsidRPr="003357D1">
        <w:rPr>
          <w:sz w:val="20"/>
        </w:rPr>
        <w:fldChar w:fldCharType="separate"/>
      </w:r>
      <w:r w:rsidR="00C42356" w:rsidRPr="003357D1">
        <w:rPr>
          <w:noProof/>
          <w:sz w:val="20"/>
        </w:rPr>
        <w:t>1</w:t>
      </w:r>
      <w:r w:rsidRPr="003357D1">
        <w:rPr>
          <w:noProof/>
          <w:sz w:val="20"/>
        </w:rPr>
        <w:fldChar w:fldCharType="end"/>
      </w:r>
      <w:bookmarkEnd w:id="43"/>
      <w:bookmarkEnd w:id="44"/>
      <w:r w:rsidRPr="003357D1">
        <w:rPr>
          <w:sz w:val="20"/>
        </w:rPr>
        <w:t xml:space="preserve"> </w:t>
      </w:r>
      <w:r w:rsidR="0003404A" w:rsidRPr="003357D1">
        <w:rPr>
          <w:sz w:val="20"/>
        </w:rPr>
        <w:t>–</w:t>
      </w:r>
      <w:r w:rsidRPr="003357D1">
        <w:rPr>
          <w:sz w:val="20"/>
        </w:rPr>
        <w:t xml:space="preserve"> </w:t>
      </w:r>
      <w:r w:rsidR="0003404A" w:rsidRPr="003357D1">
        <w:rPr>
          <w:sz w:val="20"/>
        </w:rPr>
        <w:t>Pal</w:t>
      </w:r>
      <w:r w:rsidR="000523BF" w:rsidRPr="003357D1">
        <w:rPr>
          <w:sz w:val="20"/>
        </w:rPr>
        <w:t>ë</w:t>
      </w:r>
      <w:r w:rsidR="0003404A" w:rsidRPr="003357D1">
        <w:rPr>
          <w:sz w:val="20"/>
        </w:rPr>
        <w:t>t e projektit dhe metodat e shp</w:t>
      </w:r>
      <w:r w:rsidR="000523BF" w:rsidRPr="003357D1">
        <w:rPr>
          <w:sz w:val="20"/>
        </w:rPr>
        <w:t>ë</w:t>
      </w:r>
      <w:r w:rsidR="0003404A" w:rsidRPr="003357D1">
        <w:rPr>
          <w:sz w:val="20"/>
        </w:rPr>
        <w:t>rndarjes s</w:t>
      </w:r>
      <w:r w:rsidR="000523BF" w:rsidRPr="003357D1">
        <w:rPr>
          <w:sz w:val="20"/>
        </w:rPr>
        <w:t>ë</w:t>
      </w:r>
      <w:r w:rsidR="0003404A" w:rsidRPr="003357D1">
        <w:rPr>
          <w:sz w:val="20"/>
        </w:rPr>
        <w:t xml:space="preserve"> informacionit</w:t>
      </w:r>
      <w:bookmarkEnd w:id="45"/>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104"/>
        <w:gridCol w:w="3827"/>
        <w:gridCol w:w="3549"/>
        <w:gridCol w:w="3494"/>
      </w:tblGrid>
      <w:tr w:rsidR="00DC1D98" w:rsidRPr="003357D1" w14:paraId="1ED2EDBA" w14:textId="77777777" w:rsidTr="00BE5411">
        <w:trPr>
          <w:cantSplit/>
          <w:trHeight w:val="340"/>
          <w:tblHeader/>
          <w:jc w:val="center"/>
        </w:trPr>
        <w:tc>
          <w:tcPr>
            <w:tcW w:w="3104" w:type="dxa"/>
            <w:shd w:val="clear" w:color="auto" w:fill="auto"/>
            <w:vAlign w:val="center"/>
          </w:tcPr>
          <w:p w14:paraId="279A692F" w14:textId="2C0FEA33" w:rsidR="00DC1D98" w:rsidRPr="003357D1" w:rsidRDefault="000523BF" w:rsidP="0053112D">
            <w:pPr>
              <w:pStyle w:val="Tabtitre"/>
              <w:rPr>
                <w:lang w:val="en-GB"/>
              </w:rPr>
            </w:pPr>
            <w:r w:rsidRPr="003357D1">
              <w:rPr>
                <w:lang w:val="en-GB"/>
              </w:rPr>
              <w:t>Pala</w:t>
            </w:r>
          </w:p>
        </w:tc>
        <w:tc>
          <w:tcPr>
            <w:tcW w:w="3827" w:type="dxa"/>
            <w:shd w:val="clear" w:color="auto" w:fill="auto"/>
            <w:vAlign w:val="center"/>
          </w:tcPr>
          <w:p w14:paraId="69C1F861" w14:textId="1D803C90" w:rsidR="00DC1D98" w:rsidRPr="003357D1" w:rsidRDefault="000523BF" w:rsidP="0053112D">
            <w:pPr>
              <w:pStyle w:val="Tabtitre"/>
              <w:rPr>
                <w:lang w:val="en-GB"/>
              </w:rPr>
            </w:pPr>
            <w:r w:rsidRPr="003357D1">
              <w:rPr>
                <w:lang w:val="en-GB"/>
              </w:rPr>
              <w:t>Cfarë të shpërndajmë</w:t>
            </w:r>
          </w:p>
        </w:tc>
        <w:tc>
          <w:tcPr>
            <w:tcW w:w="3549" w:type="dxa"/>
            <w:shd w:val="clear" w:color="auto" w:fill="auto"/>
            <w:vAlign w:val="center"/>
          </w:tcPr>
          <w:p w14:paraId="516285F1" w14:textId="2C62A923" w:rsidR="00DC1D98" w:rsidRPr="003357D1" w:rsidRDefault="000523BF" w:rsidP="0053112D">
            <w:pPr>
              <w:pStyle w:val="Tabtitre"/>
              <w:rPr>
                <w:lang w:val="en-GB"/>
              </w:rPr>
            </w:pPr>
            <w:r w:rsidRPr="003357D1">
              <w:rPr>
                <w:lang w:val="en-GB"/>
              </w:rPr>
              <w:t>Si</w:t>
            </w:r>
          </w:p>
        </w:tc>
        <w:tc>
          <w:tcPr>
            <w:tcW w:w="3494" w:type="dxa"/>
            <w:shd w:val="clear" w:color="auto" w:fill="auto"/>
            <w:vAlign w:val="center"/>
          </w:tcPr>
          <w:p w14:paraId="4BB94D2F" w14:textId="2373CBE9" w:rsidR="00DC1D98" w:rsidRPr="003357D1" w:rsidRDefault="000523BF" w:rsidP="000523BF">
            <w:pPr>
              <w:pStyle w:val="Tabtitre"/>
              <w:rPr>
                <w:lang w:val="en-GB"/>
              </w:rPr>
            </w:pPr>
            <w:r w:rsidRPr="003357D1">
              <w:rPr>
                <w:lang w:val="en-GB"/>
              </w:rPr>
              <w:t>Kur</w:t>
            </w:r>
          </w:p>
        </w:tc>
      </w:tr>
      <w:tr w:rsidR="005A26EC" w:rsidRPr="003357D1" w14:paraId="536D4024" w14:textId="77777777" w:rsidTr="00BE5411">
        <w:trPr>
          <w:cantSplit/>
          <w:trHeight w:val="340"/>
          <w:jc w:val="center"/>
        </w:trPr>
        <w:tc>
          <w:tcPr>
            <w:tcW w:w="3104" w:type="dxa"/>
            <w:shd w:val="clear" w:color="auto" w:fill="auto"/>
            <w:vAlign w:val="center"/>
          </w:tcPr>
          <w:p w14:paraId="4ED6F7EB" w14:textId="29BFFFE9" w:rsidR="005A26EC" w:rsidRPr="003357D1" w:rsidRDefault="000523BF" w:rsidP="000523BF">
            <w:pPr>
              <w:pStyle w:val="Tabtext"/>
              <w:jc w:val="left"/>
              <w:rPr>
                <w:lang w:val="en-GB"/>
              </w:rPr>
            </w:pPr>
            <w:r w:rsidRPr="003357D1">
              <w:rPr>
                <w:lang w:val="en-GB"/>
              </w:rPr>
              <w:t>Të gjitha palët, në nivel kombëtar dhe rajonal</w:t>
            </w:r>
          </w:p>
        </w:tc>
        <w:tc>
          <w:tcPr>
            <w:tcW w:w="3827" w:type="dxa"/>
            <w:shd w:val="clear" w:color="auto" w:fill="auto"/>
            <w:vAlign w:val="center"/>
          </w:tcPr>
          <w:p w14:paraId="27F1C911" w14:textId="55A02AC0" w:rsidR="005A26EC" w:rsidRPr="003357D1" w:rsidRDefault="000523BF" w:rsidP="000523BF">
            <w:pPr>
              <w:pStyle w:val="Tabtext"/>
              <w:rPr>
                <w:lang w:val="en-GB"/>
              </w:rPr>
            </w:pPr>
            <w:r w:rsidRPr="003357D1">
              <w:rPr>
                <w:lang w:val="en-GB"/>
              </w:rPr>
              <w:t>Informacion i përgjithshëm rreth projektit dhe kontakti e kompanisë për më shumë informacion</w:t>
            </w:r>
          </w:p>
        </w:tc>
        <w:tc>
          <w:tcPr>
            <w:tcW w:w="3549" w:type="dxa"/>
            <w:shd w:val="clear" w:color="auto" w:fill="auto"/>
            <w:vAlign w:val="center"/>
          </w:tcPr>
          <w:p w14:paraId="01BB4ABA" w14:textId="79D27E33" w:rsidR="005A26EC" w:rsidRPr="003357D1" w:rsidRDefault="000523BF" w:rsidP="000523BF">
            <w:pPr>
              <w:pStyle w:val="Tabtext"/>
              <w:rPr>
                <w:lang w:val="en-GB"/>
              </w:rPr>
            </w:pPr>
            <w:r w:rsidRPr="003357D1">
              <w:rPr>
                <w:lang w:val="en-GB"/>
              </w:rPr>
              <w:t xml:space="preserve">PAP dhe PJT të publikuara në faqen/faqet </w:t>
            </w:r>
            <w:r w:rsidR="00F30A79" w:rsidRPr="003357D1">
              <w:rPr>
                <w:lang w:val="en-GB"/>
              </w:rPr>
              <w:t>ë</w:t>
            </w:r>
            <w:r w:rsidRPr="003357D1">
              <w:rPr>
                <w:lang w:val="en-GB"/>
              </w:rPr>
              <w:t>eb</w:t>
            </w:r>
          </w:p>
        </w:tc>
        <w:tc>
          <w:tcPr>
            <w:tcW w:w="3494" w:type="dxa"/>
            <w:shd w:val="clear" w:color="auto" w:fill="auto"/>
            <w:vAlign w:val="center"/>
          </w:tcPr>
          <w:p w14:paraId="092E61DE" w14:textId="20642F30" w:rsidR="005A26EC" w:rsidRPr="003357D1" w:rsidRDefault="000523BF" w:rsidP="000523BF">
            <w:pPr>
              <w:pStyle w:val="Tabtext"/>
              <w:rPr>
                <w:lang w:val="en-GB"/>
              </w:rPr>
            </w:pPr>
            <w:r w:rsidRPr="003357D1">
              <w:rPr>
                <w:lang w:val="en-GB"/>
              </w:rPr>
              <w:t>Para Bordit të BERZH dhe gjatë ndërtimit</w:t>
            </w:r>
            <w:r w:rsidR="00F30CA7" w:rsidRPr="003357D1">
              <w:rPr>
                <w:lang w:val="en-GB"/>
              </w:rPr>
              <w:t xml:space="preserve"> / oper</w:t>
            </w:r>
            <w:r w:rsidRPr="003357D1">
              <w:rPr>
                <w:lang w:val="en-GB"/>
              </w:rPr>
              <w:t>imit</w:t>
            </w:r>
          </w:p>
        </w:tc>
      </w:tr>
      <w:tr w:rsidR="00DC1D98" w:rsidRPr="003357D1" w14:paraId="0207CA1D" w14:textId="77777777" w:rsidTr="00BE5411">
        <w:trPr>
          <w:cantSplit/>
          <w:trHeight w:val="340"/>
          <w:jc w:val="center"/>
        </w:trPr>
        <w:tc>
          <w:tcPr>
            <w:tcW w:w="3104" w:type="dxa"/>
            <w:shd w:val="clear" w:color="auto" w:fill="auto"/>
            <w:vAlign w:val="center"/>
          </w:tcPr>
          <w:p w14:paraId="376534B0" w14:textId="196E0F53" w:rsidR="00DC1D98" w:rsidRPr="003357D1" w:rsidRDefault="000523BF" w:rsidP="00685996">
            <w:pPr>
              <w:pStyle w:val="Tabtext"/>
              <w:jc w:val="left"/>
              <w:rPr>
                <w:lang w:val="en-GB"/>
              </w:rPr>
            </w:pPr>
            <w:r w:rsidRPr="003357D1">
              <w:rPr>
                <w:lang w:val="en-GB"/>
              </w:rPr>
              <w:t>Mas-media rajonale</w:t>
            </w:r>
          </w:p>
        </w:tc>
        <w:tc>
          <w:tcPr>
            <w:tcW w:w="3827" w:type="dxa"/>
            <w:shd w:val="clear" w:color="auto" w:fill="auto"/>
            <w:vAlign w:val="center"/>
          </w:tcPr>
          <w:p w14:paraId="40A31E60" w14:textId="72AEE904" w:rsidR="00DC1D98" w:rsidRPr="003357D1" w:rsidRDefault="000523BF" w:rsidP="0053112D">
            <w:pPr>
              <w:pStyle w:val="Tabtext"/>
              <w:rPr>
                <w:lang w:val="en-GB"/>
              </w:rPr>
            </w:pPr>
            <w:r w:rsidRPr="003357D1">
              <w:rPr>
                <w:lang w:val="en-GB"/>
              </w:rPr>
              <w:t>Informacion mbi projektin</w:t>
            </w:r>
          </w:p>
        </w:tc>
        <w:tc>
          <w:tcPr>
            <w:tcW w:w="3549" w:type="dxa"/>
            <w:shd w:val="clear" w:color="auto" w:fill="auto"/>
            <w:vAlign w:val="center"/>
          </w:tcPr>
          <w:p w14:paraId="4CD12BEE" w14:textId="1C04DB96" w:rsidR="00DC1D98" w:rsidRPr="003357D1" w:rsidRDefault="000523BF" w:rsidP="000523BF">
            <w:pPr>
              <w:pStyle w:val="Tabtext"/>
              <w:rPr>
                <w:lang w:val="en-GB"/>
              </w:rPr>
            </w:pPr>
            <w:r w:rsidRPr="003357D1">
              <w:rPr>
                <w:lang w:val="en-GB"/>
              </w:rPr>
              <w:t>Deklarat</w:t>
            </w:r>
            <w:r w:rsidR="003F3B8C" w:rsidRPr="003357D1">
              <w:rPr>
                <w:lang w:val="en-GB"/>
              </w:rPr>
              <w:t>ë</w:t>
            </w:r>
            <w:r w:rsidRPr="003357D1">
              <w:rPr>
                <w:lang w:val="en-GB"/>
              </w:rPr>
              <w:t xml:space="preserve"> p</w:t>
            </w:r>
            <w:r w:rsidR="003F3B8C" w:rsidRPr="003357D1">
              <w:rPr>
                <w:lang w:val="en-GB"/>
              </w:rPr>
              <w:t>ë</w:t>
            </w:r>
            <w:r w:rsidRPr="003357D1">
              <w:rPr>
                <w:lang w:val="en-GB"/>
              </w:rPr>
              <w:t>r shtyp p</w:t>
            </w:r>
            <w:r w:rsidR="003F3B8C" w:rsidRPr="003357D1">
              <w:rPr>
                <w:lang w:val="en-GB"/>
              </w:rPr>
              <w:t>ë</w:t>
            </w:r>
            <w:r w:rsidRPr="003357D1">
              <w:rPr>
                <w:lang w:val="en-GB"/>
              </w:rPr>
              <w:t>r PJT</w:t>
            </w:r>
          </w:p>
        </w:tc>
        <w:tc>
          <w:tcPr>
            <w:tcW w:w="3494" w:type="dxa"/>
            <w:shd w:val="clear" w:color="auto" w:fill="auto"/>
            <w:vAlign w:val="center"/>
          </w:tcPr>
          <w:p w14:paraId="0F8F2840" w14:textId="170AA5FD" w:rsidR="00DC1D98" w:rsidRPr="003357D1" w:rsidRDefault="000523BF" w:rsidP="000523BF">
            <w:pPr>
              <w:pStyle w:val="Tabtext"/>
              <w:rPr>
                <w:lang w:val="en-GB"/>
              </w:rPr>
            </w:pPr>
            <w:r w:rsidRPr="003357D1">
              <w:rPr>
                <w:lang w:val="en-GB"/>
              </w:rPr>
              <w:t>Para fillimit t</w:t>
            </w:r>
            <w:r w:rsidR="003F3B8C" w:rsidRPr="003357D1">
              <w:rPr>
                <w:lang w:val="en-GB"/>
              </w:rPr>
              <w:t>ë</w:t>
            </w:r>
            <w:r w:rsidRPr="003357D1">
              <w:rPr>
                <w:lang w:val="en-GB"/>
              </w:rPr>
              <w:t xml:space="preserve"> nd</w:t>
            </w:r>
            <w:r w:rsidR="003F3B8C" w:rsidRPr="003357D1">
              <w:rPr>
                <w:lang w:val="en-GB"/>
              </w:rPr>
              <w:t>ë</w:t>
            </w:r>
            <w:r w:rsidRPr="003357D1">
              <w:rPr>
                <w:lang w:val="en-GB"/>
              </w:rPr>
              <w:t>rtimit t</w:t>
            </w:r>
            <w:r w:rsidR="003F3B8C" w:rsidRPr="003357D1">
              <w:rPr>
                <w:lang w:val="en-GB"/>
              </w:rPr>
              <w:t>ë</w:t>
            </w:r>
            <w:r w:rsidRPr="003357D1">
              <w:rPr>
                <w:lang w:val="en-GB"/>
              </w:rPr>
              <w:t xml:space="preserve"> projektit</w:t>
            </w:r>
          </w:p>
        </w:tc>
      </w:tr>
      <w:tr w:rsidR="0078497C" w:rsidRPr="003357D1" w14:paraId="67B0CCCE" w14:textId="77777777" w:rsidTr="0053112D">
        <w:trPr>
          <w:cantSplit/>
          <w:trHeight w:val="340"/>
          <w:jc w:val="center"/>
        </w:trPr>
        <w:tc>
          <w:tcPr>
            <w:tcW w:w="3104" w:type="dxa"/>
            <w:shd w:val="clear" w:color="auto" w:fill="auto"/>
            <w:vAlign w:val="center"/>
          </w:tcPr>
          <w:p w14:paraId="0ABCBE49" w14:textId="0C807773" w:rsidR="0078497C" w:rsidRPr="003357D1" w:rsidRDefault="000523BF" w:rsidP="000523BF">
            <w:pPr>
              <w:pStyle w:val="Tabtext"/>
              <w:jc w:val="left"/>
              <w:rPr>
                <w:lang w:val="en-GB"/>
              </w:rPr>
            </w:pPr>
            <w:r w:rsidRPr="003357D1">
              <w:rPr>
                <w:lang w:val="en-GB"/>
              </w:rPr>
              <w:t>Nj</w:t>
            </w:r>
            <w:r w:rsidR="003F3B8C" w:rsidRPr="003357D1">
              <w:rPr>
                <w:lang w:val="en-GB"/>
              </w:rPr>
              <w:t>ë</w:t>
            </w:r>
            <w:r w:rsidRPr="003357D1">
              <w:rPr>
                <w:lang w:val="en-GB"/>
              </w:rPr>
              <w:t>r</w:t>
            </w:r>
            <w:r w:rsidR="003F3B8C" w:rsidRPr="003357D1">
              <w:rPr>
                <w:lang w:val="en-GB"/>
              </w:rPr>
              <w:t>ë</w:t>
            </w:r>
            <w:r w:rsidRPr="003357D1">
              <w:rPr>
                <w:lang w:val="en-GB"/>
              </w:rPr>
              <w:t>z t</w:t>
            </w:r>
            <w:r w:rsidR="003F3B8C" w:rsidRPr="003357D1">
              <w:rPr>
                <w:lang w:val="en-GB"/>
              </w:rPr>
              <w:t>ë</w:t>
            </w:r>
            <w:r w:rsidRPr="003357D1">
              <w:rPr>
                <w:lang w:val="en-GB"/>
              </w:rPr>
              <w:t xml:space="preserve"> ndikuar nga projekti</w:t>
            </w:r>
            <w:r w:rsidR="0078497C" w:rsidRPr="003357D1">
              <w:rPr>
                <w:lang w:val="en-GB"/>
              </w:rPr>
              <w:t xml:space="preserve"> (</w:t>
            </w:r>
            <w:r w:rsidRPr="003357D1">
              <w:rPr>
                <w:lang w:val="en-GB"/>
              </w:rPr>
              <w:t>p</w:t>
            </w:r>
            <w:r w:rsidR="003F3B8C" w:rsidRPr="003357D1">
              <w:rPr>
                <w:lang w:val="en-GB"/>
              </w:rPr>
              <w:t>ë</w:t>
            </w:r>
            <w:r w:rsidRPr="003357D1">
              <w:rPr>
                <w:lang w:val="en-GB"/>
              </w:rPr>
              <w:t>rftimi i tok</w:t>
            </w:r>
            <w:r w:rsidR="003F3B8C" w:rsidRPr="003357D1">
              <w:rPr>
                <w:lang w:val="en-GB"/>
              </w:rPr>
              <w:t>ë</w:t>
            </w:r>
            <w:r w:rsidRPr="003357D1">
              <w:rPr>
                <w:lang w:val="en-GB"/>
              </w:rPr>
              <w:t>s dhe jetesa</w:t>
            </w:r>
            <w:r w:rsidR="0078497C" w:rsidRPr="003357D1">
              <w:rPr>
                <w:lang w:val="en-GB"/>
              </w:rPr>
              <w:t>)</w:t>
            </w:r>
          </w:p>
        </w:tc>
        <w:tc>
          <w:tcPr>
            <w:tcW w:w="3827" w:type="dxa"/>
            <w:shd w:val="clear" w:color="auto" w:fill="auto"/>
            <w:vAlign w:val="center"/>
          </w:tcPr>
          <w:p w14:paraId="05DCA009" w14:textId="1CC4B200" w:rsidR="0078497C" w:rsidRPr="003357D1" w:rsidRDefault="000523BF" w:rsidP="003F3B8C">
            <w:pPr>
              <w:pStyle w:val="Tabtext"/>
              <w:rPr>
                <w:lang w:val="en-GB"/>
              </w:rPr>
            </w:pPr>
            <w:r w:rsidRPr="003357D1">
              <w:rPr>
                <w:lang w:val="en-GB"/>
              </w:rPr>
              <w:t>Risistemimi: afati kohor, data e përfu</w:t>
            </w:r>
            <w:r w:rsidR="003F3B8C" w:rsidRPr="003357D1">
              <w:rPr>
                <w:lang w:val="en-GB"/>
              </w:rPr>
              <w:t>ndimit, parimet, legjitimiteti (e drejta për të përfituar)</w:t>
            </w:r>
            <w:r w:rsidRPr="003357D1">
              <w:rPr>
                <w:lang w:val="en-GB"/>
              </w:rPr>
              <w:t xml:space="preserve"> dhe e drejta, ndihma</w:t>
            </w:r>
          </w:p>
        </w:tc>
        <w:tc>
          <w:tcPr>
            <w:tcW w:w="3549" w:type="dxa"/>
            <w:shd w:val="clear" w:color="auto" w:fill="auto"/>
            <w:vAlign w:val="center"/>
          </w:tcPr>
          <w:p w14:paraId="7BF41E81" w14:textId="6784686C" w:rsidR="0078497C" w:rsidRPr="003357D1" w:rsidRDefault="003F3B8C" w:rsidP="0053112D">
            <w:pPr>
              <w:pStyle w:val="Tabtext"/>
              <w:rPr>
                <w:lang w:val="en-GB"/>
              </w:rPr>
            </w:pPr>
            <w:r w:rsidRPr="003357D1">
              <w:rPr>
                <w:lang w:val="en-GB"/>
              </w:rPr>
              <w:t xml:space="preserve">Takim publik në </w:t>
            </w:r>
            <w:r w:rsidR="0078497C" w:rsidRPr="003357D1">
              <w:rPr>
                <w:lang w:val="en-GB"/>
              </w:rPr>
              <w:t xml:space="preserve">Kajan </w:t>
            </w:r>
            <w:r w:rsidRPr="003357D1">
              <w:rPr>
                <w:lang w:val="en-GB"/>
              </w:rPr>
              <w:t>për LT-në</w:t>
            </w:r>
            <w:r w:rsidR="0078497C" w:rsidRPr="003357D1">
              <w:rPr>
                <w:lang w:val="en-GB"/>
              </w:rPr>
              <w:t xml:space="preserve"> +</w:t>
            </w:r>
          </w:p>
          <w:p w14:paraId="5F4345A1" w14:textId="194136C8" w:rsidR="0078497C" w:rsidRPr="003357D1" w:rsidRDefault="003F3B8C" w:rsidP="003F3B8C">
            <w:pPr>
              <w:pStyle w:val="Tabtext"/>
              <w:rPr>
                <w:lang w:val="en-GB"/>
              </w:rPr>
            </w:pPr>
            <w:r w:rsidRPr="003357D1">
              <w:rPr>
                <w:lang w:val="en-GB"/>
              </w:rPr>
              <w:t>Angazhim direct në zonën e parkut FV</w:t>
            </w:r>
          </w:p>
        </w:tc>
        <w:tc>
          <w:tcPr>
            <w:tcW w:w="3494" w:type="dxa"/>
            <w:shd w:val="clear" w:color="auto" w:fill="auto"/>
            <w:vAlign w:val="center"/>
          </w:tcPr>
          <w:p w14:paraId="32D31A9D" w14:textId="09E6B863" w:rsidR="0078497C" w:rsidRPr="003357D1" w:rsidRDefault="003F3B8C" w:rsidP="003F3B8C">
            <w:pPr>
              <w:pStyle w:val="Tabtext"/>
              <w:rPr>
                <w:lang w:val="en-GB"/>
              </w:rPr>
            </w:pPr>
            <w:r w:rsidRPr="003357D1">
              <w:rPr>
                <w:lang w:val="en-GB"/>
              </w:rPr>
              <w:t>Para fillimit të përftimit të tokës</w:t>
            </w:r>
          </w:p>
        </w:tc>
      </w:tr>
      <w:tr w:rsidR="00083502" w:rsidRPr="003357D1" w14:paraId="0A9D903D" w14:textId="77777777" w:rsidTr="00BE5411">
        <w:trPr>
          <w:cantSplit/>
          <w:trHeight w:val="340"/>
          <w:jc w:val="center"/>
        </w:trPr>
        <w:tc>
          <w:tcPr>
            <w:tcW w:w="3104" w:type="dxa"/>
            <w:shd w:val="clear" w:color="auto" w:fill="auto"/>
            <w:vAlign w:val="center"/>
          </w:tcPr>
          <w:p w14:paraId="0BD5B919" w14:textId="2B210E1B" w:rsidR="00083502" w:rsidRPr="003357D1" w:rsidRDefault="003F3B8C" w:rsidP="00083502">
            <w:pPr>
              <w:pStyle w:val="Tabtext"/>
              <w:jc w:val="left"/>
              <w:rPr>
                <w:lang w:val="en-GB"/>
              </w:rPr>
            </w:pPr>
            <w:r w:rsidRPr="003357D1">
              <w:rPr>
                <w:lang w:val="en-GB"/>
              </w:rPr>
              <w:t>Pronarët e tokës nën kabllot e linjës së transmetimit</w:t>
            </w:r>
          </w:p>
        </w:tc>
        <w:tc>
          <w:tcPr>
            <w:tcW w:w="3827" w:type="dxa"/>
            <w:shd w:val="clear" w:color="auto" w:fill="auto"/>
            <w:vAlign w:val="center"/>
          </w:tcPr>
          <w:p w14:paraId="212AAA08" w14:textId="6EBDBA5C" w:rsidR="00083502" w:rsidRPr="003357D1" w:rsidRDefault="003F3B8C" w:rsidP="003F3B8C">
            <w:pPr>
              <w:pStyle w:val="Tabtext"/>
              <w:rPr>
                <w:lang w:val="en-GB"/>
              </w:rPr>
            </w:pPr>
            <w:r w:rsidRPr="003357D1">
              <w:rPr>
                <w:lang w:val="en-GB"/>
              </w:rPr>
              <w:t xml:space="preserve">Të drejtat dhe detyrimet ligjore të njerëzve që zotërojnë tokë nën një linjë transmetimi </w:t>
            </w:r>
          </w:p>
        </w:tc>
        <w:tc>
          <w:tcPr>
            <w:tcW w:w="3549" w:type="dxa"/>
            <w:shd w:val="clear" w:color="auto" w:fill="auto"/>
            <w:vAlign w:val="center"/>
          </w:tcPr>
          <w:p w14:paraId="7CC9C65A" w14:textId="631EFA8B" w:rsidR="00083502" w:rsidRPr="003357D1" w:rsidRDefault="003F3B8C" w:rsidP="003F3B8C">
            <w:pPr>
              <w:pStyle w:val="Tabtext"/>
              <w:rPr>
                <w:lang w:val="en-GB"/>
              </w:rPr>
            </w:pPr>
            <w:r w:rsidRPr="003357D1">
              <w:rPr>
                <w:lang w:val="en-GB"/>
              </w:rPr>
              <w:t>Angazhim direct përgjatë gjurmës së LT-së</w:t>
            </w:r>
          </w:p>
        </w:tc>
        <w:tc>
          <w:tcPr>
            <w:tcW w:w="3494" w:type="dxa"/>
            <w:shd w:val="clear" w:color="auto" w:fill="auto"/>
            <w:vAlign w:val="center"/>
          </w:tcPr>
          <w:p w14:paraId="63CB558B" w14:textId="480E2A26" w:rsidR="00083502" w:rsidRPr="003357D1" w:rsidRDefault="003F3B8C" w:rsidP="003F3B8C">
            <w:pPr>
              <w:pStyle w:val="Tabtext"/>
              <w:rPr>
                <w:lang w:val="en-GB"/>
              </w:rPr>
            </w:pPr>
            <w:r w:rsidRPr="003357D1">
              <w:rPr>
                <w:lang w:val="en-GB"/>
              </w:rPr>
              <w:t>Pas përcaktimit të gjurmës së LT-së dhe përpara ndërtimit</w:t>
            </w:r>
          </w:p>
        </w:tc>
      </w:tr>
      <w:tr w:rsidR="00083502" w:rsidRPr="003357D1" w14:paraId="7D908BA9" w14:textId="77777777" w:rsidTr="00BE5411">
        <w:trPr>
          <w:cantSplit/>
          <w:trHeight w:val="340"/>
          <w:jc w:val="center"/>
        </w:trPr>
        <w:tc>
          <w:tcPr>
            <w:tcW w:w="3104" w:type="dxa"/>
            <w:vMerge w:val="restart"/>
            <w:shd w:val="clear" w:color="auto" w:fill="auto"/>
            <w:vAlign w:val="center"/>
          </w:tcPr>
          <w:p w14:paraId="49D8635D" w14:textId="16CFE61D" w:rsidR="00083502" w:rsidRPr="003357D1" w:rsidRDefault="003F3B8C" w:rsidP="003F3B8C">
            <w:pPr>
              <w:pStyle w:val="Tabtext"/>
              <w:jc w:val="left"/>
              <w:rPr>
                <w:lang w:val="en-GB"/>
              </w:rPr>
            </w:pPr>
            <w:r w:rsidRPr="003357D1">
              <w:rPr>
                <w:lang w:val="en-GB"/>
              </w:rPr>
              <w:t>Palët e interesuara që duan të kenë akses ose të përdorin tokën përreth zon</w:t>
            </w:r>
            <w:r w:rsidR="005110EE" w:rsidRPr="003357D1">
              <w:rPr>
                <w:lang w:val="en-GB"/>
              </w:rPr>
              <w:t>ë</w:t>
            </w:r>
            <w:r w:rsidRPr="003357D1">
              <w:rPr>
                <w:lang w:val="en-GB"/>
              </w:rPr>
              <w:t>s s</w:t>
            </w:r>
            <w:r w:rsidR="005110EE" w:rsidRPr="003357D1">
              <w:rPr>
                <w:lang w:val="en-GB"/>
              </w:rPr>
              <w:t>ë</w:t>
            </w:r>
            <w:r w:rsidRPr="003357D1">
              <w:rPr>
                <w:lang w:val="en-GB"/>
              </w:rPr>
              <w:t xml:space="preserve"> FV-s</w:t>
            </w:r>
            <w:r w:rsidR="005110EE" w:rsidRPr="003357D1">
              <w:rPr>
                <w:lang w:val="en-GB"/>
              </w:rPr>
              <w:t>ë</w:t>
            </w:r>
          </w:p>
        </w:tc>
        <w:tc>
          <w:tcPr>
            <w:tcW w:w="3827" w:type="dxa"/>
            <w:shd w:val="clear" w:color="auto" w:fill="auto"/>
            <w:vAlign w:val="center"/>
          </w:tcPr>
          <w:p w14:paraId="0D68B996" w14:textId="1132E181" w:rsidR="00083502" w:rsidRPr="003357D1" w:rsidRDefault="003F3B8C" w:rsidP="00083502">
            <w:pPr>
              <w:pStyle w:val="Tabtext"/>
              <w:rPr>
                <w:lang w:val="en-GB"/>
              </w:rPr>
            </w:pPr>
            <w:r w:rsidRPr="003357D1">
              <w:rPr>
                <w:lang w:val="en-GB"/>
              </w:rPr>
              <w:t>Informacion për ditët/orët kur rruga e hyrjes është e zënë për shkak të pun</w:t>
            </w:r>
            <w:r w:rsidR="005110EE" w:rsidRPr="003357D1">
              <w:rPr>
                <w:lang w:val="en-GB"/>
              </w:rPr>
              <w:t>ë</w:t>
            </w:r>
            <w:r w:rsidRPr="003357D1">
              <w:rPr>
                <w:lang w:val="en-GB"/>
              </w:rPr>
              <w:t>s n</w:t>
            </w:r>
            <w:r w:rsidR="005110EE" w:rsidRPr="003357D1">
              <w:rPr>
                <w:lang w:val="en-GB"/>
              </w:rPr>
              <w:t>ë</w:t>
            </w:r>
            <w:r w:rsidRPr="003357D1">
              <w:rPr>
                <w:lang w:val="en-GB"/>
              </w:rPr>
              <w:t xml:space="preserve"> kantier</w:t>
            </w:r>
          </w:p>
        </w:tc>
        <w:tc>
          <w:tcPr>
            <w:tcW w:w="3549" w:type="dxa"/>
            <w:vMerge w:val="restart"/>
            <w:shd w:val="clear" w:color="auto" w:fill="auto"/>
            <w:vAlign w:val="center"/>
          </w:tcPr>
          <w:p w14:paraId="1CD1D28F" w14:textId="253360D8" w:rsidR="003F3B8C" w:rsidRPr="003357D1" w:rsidRDefault="003F3B8C" w:rsidP="003F3B8C">
            <w:pPr>
              <w:pStyle w:val="Tabtext"/>
              <w:rPr>
                <w:lang w:val="en-GB"/>
              </w:rPr>
            </w:pPr>
            <w:r w:rsidRPr="003357D1">
              <w:rPr>
                <w:lang w:val="en-GB"/>
              </w:rPr>
              <w:t>Shenjat e informacionit në vend (përfshirë devijimet gjatë mbylljeve t</w:t>
            </w:r>
            <w:r w:rsidR="005110EE" w:rsidRPr="003357D1">
              <w:rPr>
                <w:lang w:val="en-GB"/>
              </w:rPr>
              <w:t>ë</w:t>
            </w:r>
            <w:r w:rsidRPr="003357D1">
              <w:rPr>
                <w:lang w:val="en-GB"/>
              </w:rPr>
              <w:t xml:space="preserve"> zgjatura)</w:t>
            </w:r>
          </w:p>
          <w:p w14:paraId="38878C2B" w14:textId="77777777" w:rsidR="003F3B8C" w:rsidRPr="003357D1" w:rsidRDefault="003F3B8C" w:rsidP="003F3B8C">
            <w:pPr>
              <w:pStyle w:val="Tabtext"/>
              <w:rPr>
                <w:lang w:val="en-GB"/>
              </w:rPr>
            </w:pPr>
          </w:p>
          <w:p w14:paraId="05A457F5" w14:textId="43192DC1" w:rsidR="00083502" w:rsidRPr="003357D1" w:rsidRDefault="003F3B8C" w:rsidP="003F3B8C">
            <w:pPr>
              <w:pStyle w:val="Tabtext"/>
              <w:rPr>
                <w:lang w:val="en-GB"/>
              </w:rPr>
            </w:pPr>
            <w:r w:rsidRPr="003357D1">
              <w:rPr>
                <w:lang w:val="en-GB"/>
              </w:rPr>
              <w:t>Informacioni i shpërndarë në rrjetet sociale</w:t>
            </w:r>
          </w:p>
        </w:tc>
        <w:tc>
          <w:tcPr>
            <w:tcW w:w="3494" w:type="dxa"/>
            <w:shd w:val="clear" w:color="auto" w:fill="auto"/>
            <w:vAlign w:val="center"/>
          </w:tcPr>
          <w:p w14:paraId="0CCF08C8" w14:textId="28A5FBEF" w:rsidR="00083502" w:rsidRPr="003357D1" w:rsidRDefault="005110EE" w:rsidP="005110EE">
            <w:pPr>
              <w:pStyle w:val="Tabtext"/>
              <w:rPr>
                <w:lang w:val="en-GB"/>
              </w:rPr>
            </w:pPr>
            <w:r w:rsidRPr="003357D1">
              <w:rPr>
                <w:lang w:val="en-GB"/>
              </w:rPr>
              <w:t>Një muaj përpara  deri në një muaj pas periudhës së plotë të ndërtimit</w:t>
            </w:r>
          </w:p>
        </w:tc>
      </w:tr>
      <w:tr w:rsidR="00083502" w:rsidRPr="003357D1" w14:paraId="529CE27F" w14:textId="77777777" w:rsidTr="00BE5411">
        <w:trPr>
          <w:cantSplit/>
          <w:trHeight w:val="340"/>
          <w:jc w:val="center"/>
        </w:trPr>
        <w:tc>
          <w:tcPr>
            <w:tcW w:w="3104" w:type="dxa"/>
            <w:vMerge/>
            <w:shd w:val="clear" w:color="auto" w:fill="auto"/>
            <w:vAlign w:val="center"/>
          </w:tcPr>
          <w:p w14:paraId="458C7B53" w14:textId="77777777" w:rsidR="00083502" w:rsidRPr="003357D1" w:rsidRDefault="00083502" w:rsidP="00083502">
            <w:pPr>
              <w:pStyle w:val="Tabtext"/>
              <w:jc w:val="left"/>
              <w:rPr>
                <w:lang w:val="en-GB"/>
              </w:rPr>
            </w:pPr>
          </w:p>
        </w:tc>
        <w:tc>
          <w:tcPr>
            <w:tcW w:w="3827" w:type="dxa"/>
            <w:shd w:val="clear" w:color="auto" w:fill="auto"/>
            <w:vAlign w:val="center"/>
          </w:tcPr>
          <w:p w14:paraId="3963FCAA" w14:textId="6C97989C" w:rsidR="00083502" w:rsidRPr="003357D1" w:rsidRDefault="003F3B8C" w:rsidP="00083502">
            <w:pPr>
              <w:pStyle w:val="Tabtext"/>
              <w:rPr>
                <w:lang w:val="en-GB"/>
              </w:rPr>
            </w:pPr>
            <w:r w:rsidRPr="003357D1">
              <w:rPr>
                <w:lang w:val="en-GB"/>
              </w:rPr>
              <w:t>Informacion i hersh</w:t>
            </w:r>
            <w:r w:rsidR="005110EE" w:rsidRPr="003357D1">
              <w:rPr>
                <w:lang w:val="en-GB"/>
              </w:rPr>
              <w:t>ë</w:t>
            </w:r>
            <w:r w:rsidRPr="003357D1">
              <w:rPr>
                <w:lang w:val="en-GB"/>
              </w:rPr>
              <w:t>m për mbylljet e trafikut dhe kohëzgjatjen e tyre.</w:t>
            </w:r>
          </w:p>
        </w:tc>
        <w:tc>
          <w:tcPr>
            <w:tcW w:w="3549" w:type="dxa"/>
            <w:vMerge/>
            <w:shd w:val="clear" w:color="auto" w:fill="auto"/>
            <w:vAlign w:val="center"/>
          </w:tcPr>
          <w:p w14:paraId="4BE0D39C" w14:textId="6189375F" w:rsidR="00083502" w:rsidRPr="003357D1" w:rsidRDefault="00083502" w:rsidP="00083502">
            <w:pPr>
              <w:pStyle w:val="Tabtext"/>
              <w:rPr>
                <w:lang w:val="en-GB"/>
              </w:rPr>
            </w:pPr>
          </w:p>
        </w:tc>
        <w:tc>
          <w:tcPr>
            <w:tcW w:w="3494" w:type="dxa"/>
            <w:shd w:val="clear" w:color="auto" w:fill="auto"/>
            <w:vAlign w:val="center"/>
          </w:tcPr>
          <w:p w14:paraId="0B22D6F3" w14:textId="2C1A9EC1" w:rsidR="00083502" w:rsidRPr="003357D1" w:rsidRDefault="005110EE" w:rsidP="005110EE">
            <w:pPr>
              <w:pStyle w:val="Tabtext"/>
              <w:rPr>
                <w:lang w:val="en-GB"/>
              </w:rPr>
            </w:pPr>
            <w:r w:rsidRPr="003357D1">
              <w:rPr>
                <w:lang w:val="en-GB"/>
              </w:rPr>
              <w:t>2 ditë para mbylljeve prej trafikut</w:t>
            </w:r>
          </w:p>
        </w:tc>
      </w:tr>
      <w:tr w:rsidR="00083502" w:rsidRPr="003357D1" w14:paraId="25F6B2D8" w14:textId="77777777" w:rsidTr="00BE5411">
        <w:trPr>
          <w:cantSplit/>
          <w:trHeight w:val="340"/>
          <w:jc w:val="center"/>
        </w:trPr>
        <w:tc>
          <w:tcPr>
            <w:tcW w:w="3104" w:type="dxa"/>
            <w:vMerge w:val="restart"/>
            <w:shd w:val="clear" w:color="auto" w:fill="auto"/>
            <w:vAlign w:val="center"/>
          </w:tcPr>
          <w:p w14:paraId="41F32F67" w14:textId="260D731F" w:rsidR="00083502" w:rsidRPr="003357D1" w:rsidRDefault="005110EE" w:rsidP="005110EE">
            <w:pPr>
              <w:pStyle w:val="Tabtext"/>
              <w:jc w:val="left"/>
              <w:rPr>
                <w:lang w:val="en-GB"/>
              </w:rPr>
            </w:pPr>
            <w:r w:rsidRPr="003357D1">
              <w:rPr>
                <w:lang w:val="en-GB"/>
              </w:rPr>
              <w:t>Palët e interesuara që përdorin rrugët përgjatë gjurmës së linjës së transmetimit</w:t>
            </w:r>
          </w:p>
        </w:tc>
        <w:tc>
          <w:tcPr>
            <w:tcW w:w="3827" w:type="dxa"/>
            <w:shd w:val="clear" w:color="auto" w:fill="auto"/>
            <w:vAlign w:val="center"/>
          </w:tcPr>
          <w:p w14:paraId="296E65D9" w14:textId="76BCE2AF" w:rsidR="00083502" w:rsidRPr="003357D1" w:rsidRDefault="005110EE" w:rsidP="00083502">
            <w:pPr>
              <w:pStyle w:val="Tabtext"/>
              <w:rPr>
                <w:lang w:val="en-GB"/>
              </w:rPr>
            </w:pPr>
            <w:r w:rsidRPr="003357D1">
              <w:rPr>
                <w:lang w:val="en-GB"/>
              </w:rPr>
              <w:t>Paralajmërim për gërmimet</w:t>
            </w:r>
          </w:p>
        </w:tc>
        <w:tc>
          <w:tcPr>
            <w:tcW w:w="3549" w:type="dxa"/>
            <w:shd w:val="clear" w:color="auto" w:fill="auto"/>
            <w:vAlign w:val="center"/>
          </w:tcPr>
          <w:p w14:paraId="0B461119" w14:textId="268DAE13" w:rsidR="00083502" w:rsidRPr="003357D1" w:rsidRDefault="005110EE" w:rsidP="00083502">
            <w:pPr>
              <w:pStyle w:val="Tabtext"/>
              <w:rPr>
                <w:lang w:val="en-GB"/>
              </w:rPr>
            </w:pPr>
            <w:r w:rsidRPr="003357D1">
              <w:rPr>
                <w:lang w:val="en-GB"/>
              </w:rPr>
              <w:t>Sinjalizim sigurie dhe mbrojtje gjatë gërmimeve</w:t>
            </w:r>
          </w:p>
        </w:tc>
        <w:tc>
          <w:tcPr>
            <w:tcW w:w="3494" w:type="dxa"/>
            <w:shd w:val="clear" w:color="auto" w:fill="auto"/>
            <w:vAlign w:val="center"/>
          </w:tcPr>
          <w:p w14:paraId="1A0AA8B4" w14:textId="199D6FC9" w:rsidR="00083502" w:rsidRPr="003357D1" w:rsidRDefault="005110EE" w:rsidP="005110EE">
            <w:pPr>
              <w:pStyle w:val="Tabtext"/>
              <w:rPr>
                <w:lang w:val="en-GB"/>
              </w:rPr>
            </w:pPr>
            <w:r w:rsidRPr="003357D1">
              <w:rPr>
                <w:lang w:val="en-GB"/>
              </w:rPr>
              <w:t>Gjatë punimeve të gërmimit</w:t>
            </w:r>
          </w:p>
        </w:tc>
      </w:tr>
      <w:tr w:rsidR="005110EE" w:rsidRPr="003357D1" w14:paraId="1C8F5729" w14:textId="77777777" w:rsidTr="00BE5411">
        <w:trPr>
          <w:cantSplit/>
          <w:trHeight w:val="340"/>
          <w:jc w:val="center"/>
        </w:trPr>
        <w:tc>
          <w:tcPr>
            <w:tcW w:w="3104" w:type="dxa"/>
            <w:vMerge/>
            <w:shd w:val="clear" w:color="auto" w:fill="auto"/>
            <w:vAlign w:val="center"/>
          </w:tcPr>
          <w:p w14:paraId="16A49C2F" w14:textId="77777777" w:rsidR="005110EE" w:rsidRPr="003357D1" w:rsidRDefault="005110EE" w:rsidP="005110EE">
            <w:pPr>
              <w:pStyle w:val="Tabtext"/>
              <w:jc w:val="left"/>
              <w:rPr>
                <w:lang w:val="en-GB"/>
              </w:rPr>
            </w:pPr>
          </w:p>
        </w:tc>
        <w:tc>
          <w:tcPr>
            <w:tcW w:w="3827" w:type="dxa"/>
            <w:shd w:val="clear" w:color="auto" w:fill="auto"/>
            <w:vAlign w:val="center"/>
          </w:tcPr>
          <w:p w14:paraId="44087005" w14:textId="2C4271A6" w:rsidR="005110EE" w:rsidRPr="003357D1" w:rsidRDefault="005110EE" w:rsidP="005110EE">
            <w:pPr>
              <w:pStyle w:val="Tabtext"/>
              <w:rPr>
                <w:lang w:val="en-GB"/>
              </w:rPr>
            </w:pPr>
            <w:r w:rsidRPr="003357D1">
              <w:rPr>
                <w:lang w:val="en-GB"/>
              </w:rPr>
              <w:t>Informacione të hershme për mbylljet e trafikut dhe kohëzgjatjen e tyre.</w:t>
            </w:r>
          </w:p>
        </w:tc>
        <w:tc>
          <w:tcPr>
            <w:tcW w:w="3549" w:type="dxa"/>
            <w:shd w:val="clear" w:color="auto" w:fill="auto"/>
            <w:vAlign w:val="center"/>
          </w:tcPr>
          <w:p w14:paraId="12BE4B75" w14:textId="76A6876E" w:rsidR="005110EE" w:rsidRPr="003357D1" w:rsidRDefault="005110EE" w:rsidP="005110EE">
            <w:pPr>
              <w:pStyle w:val="Tabtext"/>
              <w:rPr>
                <w:lang w:val="en-GB"/>
              </w:rPr>
            </w:pPr>
            <w:r w:rsidRPr="003357D1">
              <w:rPr>
                <w:lang w:val="en-GB"/>
              </w:rPr>
              <w:t>Shenjat e informacionit në vend (duke përfshirë devijimet gjatë mbylljeve me kohë të zgjatur) dhe komunikimi përmes Përgjegjësit të Njësisë Administrative</w:t>
            </w:r>
          </w:p>
        </w:tc>
        <w:tc>
          <w:tcPr>
            <w:tcW w:w="3494" w:type="dxa"/>
            <w:shd w:val="clear" w:color="auto" w:fill="auto"/>
            <w:vAlign w:val="center"/>
          </w:tcPr>
          <w:p w14:paraId="2961809A" w14:textId="093FDA18" w:rsidR="005110EE" w:rsidRPr="003357D1" w:rsidRDefault="005110EE" w:rsidP="005110EE">
            <w:pPr>
              <w:pStyle w:val="Tabtext"/>
              <w:rPr>
                <w:lang w:val="en-GB"/>
              </w:rPr>
            </w:pPr>
            <w:r w:rsidRPr="003357D1">
              <w:rPr>
                <w:lang w:val="en-GB"/>
              </w:rPr>
              <w:t>2 ditë para mbylljeve prej trafikut</w:t>
            </w:r>
          </w:p>
        </w:tc>
      </w:tr>
      <w:tr w:rsidR="00083502" w:rsidRPr="003357D1" w14:paraId="15E798BE" w14:textId="77777777" w:rsidTr="00BE5411">
        <w:trPr>
          <w:cantSplit/>
          <w:trHeight w:val="340"/>
          <w:jc w:val="center"/>
        </w:trPr>
        <w:tc>
          <w:tcPr>
            <w:tcW w:w="3104" w:type="dxa"/>
            <w:vMerge w:val="restart"/>
            <w:shd w:val="clear" w:color="auto" w:fill="auto"/>
            <w:vAlign w:val="center"/>
          </w:tcPr>
          <w:p w14:paraId="1D1CDFFB" w14:textId="4D6ECC0C" w:rsidR="00083502" w:rsidRPr="003357D1" w:rsidRDefault="00D31597" w:rsidP="00083502">
            <w:pPr>
              <w:pStyle w:val="Tabtext"/>
              <w:jc w:val="left"/>
              <w:rPr>
                <w:lang w:val="en-GB"/>
              </w:rPr>
            </w:pPr>
            <w:r w:rsidRPr="003357D1">
              <w:rPr>
                <w:lang w:val="en-GB"/>
              </w:rPr>
              <w:t>Policia rrugore</w:t>
            </w:r>
          </w:p>
        </w:tc>
        <w:tc>
          <w:tcPr>
            <w:tcW w:w="3827" w:type="dxa"/>
            <w:shd w:val="clear" w:color="auto" w:fill="auto"/>
            <w:vAlign w:val="center"/>
          </w:tcPr>
          <w:p w14:paraId="77C9668A" w14:textId="5089C1F3" w:rsidR="00083502" w:rsidRPr="003357D1" w:rsidRDefault="00D31597" w:rsidP="00083502">
            <w:pPr>
              <w:pStyle w:val="Tabtext"/>
              <w:rPr>
                <w:lang w:val="en-GB"/>
              </w:rPr>
            </w:pPr>
            <w:r w:rsidRPr="003357D1">
              <w:rPr>
                <w:lang w:val="en-GB"/>
              </w:rPr>
              <w:t>Bllokimi i planifikuar i trafikut</w:t>
            </w:r>
          </w:p>
        </w:tc>
        <w:tc>
          <w:tcPr>
            <w:tcW w:w="3549" w:type="dxa"/>
            <w:shd w:val="clear" w:color="auto" w:fill="auto"/>
            <w:vAlign w:val="center"/>
          </w:tcPr>
          <w:p w14:paraId="046FAB7B" w14:textId="11905694" w:rsidR="00083502" w:rsidRPr="003357D1" w:rsidRDefault="00D31597" w:rsidP="00083502">
            <w:pPr>
              <w:pStyle w:val="Tabtext"/>
              <w:rPr>
                <w:lang w:val="en-GB"/>
              </w:rPr>
            </w:pPr>
            <w:r w:rsidRPr="003357D1">
              <w:rPr>
                <w:lang w:val="en-GB"/>
              </w:rPr>
              <w:t>Vizit</w:t>
            </w:r>
            <w:r w:rsidR="00F30A79" w:rsidRPr="003357D1">
              <w:rPr>
                <w:lang w:val="en-GB"/>
              </w:rPr>
              <w:t>ë</w:t>
            </w:r>
          </w:p>
        </w:tc>
        <w:tc>
          <w:tcPr>
            <w:tcW w:w="3494" w:type="dxa"/>
            <w:shd w:val="clear" w:color="auto" w:fill="auto"/>
            <w:vAlign w:val="center"/>
          </w:tcPr>
          <w:p w14:paraId="4B123E29" w14:textId="3CB13540" w:rsidR="00083502" w:rsidRPr="003357D1" w:rsidRDefault="00D31597" w:rsidP="00D31597">
            <w:pPr>
              <w:pStyle w:val="Tabtext"/>
              <w:rPr>
                <w:lang w:val="en-GB"/>
              </w:rPr>
            </w:pPr>
            <w:r w:rsidRPr="003357D1">
              <w:rPr>
                <w:lang w:val="en-GB"/>
              </w:rPr>
              <w:t>Dy jav</w:t>
            </w:r>
            <w:r w:rsidR="00F30A79" w:rsidRPr="003357D1">
              <w:rPr>
                <w:lang w:val="en-GB"/>
              </w:rPr>
              <w:t>ë</w:t>
            </w:r>
            <w:r w:rsidRPr="003357D1">
              <w:rPr>
                <w:lang w:val="en-GB"/>
              </w:rPr>
              <w:t xml:space="preserve"> para mbylljes s</w:t>
            </w:r>
            <w:r w:rsidR="00F30A79" w:rsidRPr="003357D1">
              <w:rPr>
                <w:lang w:val="en-GB"/>
              </w:rPr>
              <w:t>ë</w:t>
            </w:r>
            <w:r w:rsidRPr="003357D1">
              <w:rPr>
                <w:lang w:val="en-GB"/>
              </w:rPr>
              <w:t xml:space="preserve"> planifikuar</w:t>
            </w:r>
          </w:p>
        </w:tc>
      </w:tr>
      <w:tr w:rsidR="00083502" w:rsidRPr="003357D1" w14:paraId="4CEC27C4" w14:textId="77777777" w:rsidTr="00BE5411">
        <w:trPr>
          <w:cantSplit/>
          <w:trHeight w:val="340"/>
          <w:jc w:val="center"/>
        </w:trPr>
        <w:tc>
          <w:tcPr>
            <w:tcW w:w="3104" w:type="dxa"/>
            <w:vMerge/>
            <w:shd w:val="clear" w:color="auto" w:fill="auto"/>
            <w:vAlign w:val="center"/>
          </w:tcPr>
          <w:p w14:paraId="41022254" w14:textId="77777777" w:rsidR="00083502" w:rsidRPr="003357D1" w:rsidRDefault="00083502" w:rsidP="00083502">
            <w:pPr>
              <w:pStyle w:val="Tabtext"/>
              <w:jc w:val="left"/>
              <w:rPr>
                <w:lang w:val="en-GB"/>
              </w:rPr>
            </w:pPr>
          </w:p>
        </w:tc>
        <w:tc>
          <w:tcPr>
            <w:tcW w:w="3827" w:type="dxa"/>
            <w:shd w:val="clear" w:color="auto" w:fill="auto"/>
            <w:vAlign w:val="center"/>
          </w:tcPr>
          <w:p w14:paraId="09EBC497" w14:textId="49559D1D" w:rsidR="00083502" w:rsidRPr="003357D1" w:rsidRDefault="00D31597" w:rsidP="00D31597">
            <w:pPr>
              <w:pStyle w:val="Tabtext"/>
              <w:rPr>
                <w:lang w:val="en-GB"/>
              </w:rPr>
            </w:pPr>
            <w:r w:rsidRPr="003357D1">
              <w:rPr>
                <w:lang w:val="en-GB"/>
              </w:rPr>
              <w:t>Aksidente ose</w:t>
            </w:r>
            <w:r w:rsidR="00083502" w:rsidRPr="003357D1">
              <w:rPr>
                <w:lang w:val="en-GB"/>
              </w:rPr>
              <w:t xml:space="preserve"> incident</w:t>
            </w:r>
            <w:r w:rsidRPr="003357D1">
              <w:rPr>
                <w:lang w:val="en-GB"/>
              </w:rPr>
              <w:t>e</w:t>
            </w:r>
            <w:r w:rsidR="00083502" w:rsidRPr="003357D1">
              <w:rPr>
                <w:lang w:val="en-GB"/>
              </w:rPr>
              <w:t xml:space="preserve"> </w:t>
            </w:r>
            <w:r w:rsidRPr="003357D1">
              <w:rPr>
                <w:lang w:val="en-GB"/>
              </w:rPr>
              <w:t>q</w:t>
            </w:r>
            <w:r w:rsidR="00F30A79" w:rsidRPr="003357D1">
              <w:rPr>
                <w:lang w:val="en-GB"/>
              </w:rPr>
              <w:t>ë</w:t>
            </w:r>
            <w:r w:rsidRPr="003357D1">
              <w:rPr>
                <w:lang w:val="en-GB"/>
              </w:rPr>
              <w:t xml:space="preserve"> k</w:t>
            </w:r>
            <w:r w:rsidR="00F30A79" w:rsidRPr="003357D1">
              <w:rPr>
                <w:lang w:val="en-GB"/>
              </w:rPr>
              <w:t>ë</w:t>
            </w:r>
            <w:r w:rsidRPr="003357D1">
              <w:rPr>
                <w:lang w:val="en-GB"/>
              </w:rPr>
              <w:t>rkojn</w:t>
            </w:r>
            <w:r w:rsidR="00F30A79" w:rsidRPr="003357D1">
              <w:rPr>
                <w:lang w:val="en-GB"/>
              </w:rPr>
              <w:t>ë</w:t>
            </w:r>
            <w:r w:rsidRPr="003357D1">
              <w:rPr>
                <w:lang w:val="en-GB"/>
              </w:rPr>
              <w:t xml:space="preserve"> veprimin e policis</w:t>
            </w:r>
            <w:r w:rsidR="00F30A79" w:rsidRPr="003357D1">
              <w:rPr>
                <w:lang w:val="en-GB"/>
              </w:rPr>
              <w:t>ë</w:t>
            </w:r>
          </w:p>
        </w:tc>
        <w:tc>
          <w:tcPr>
            <w:tcW w:w="3549" w:type="dxa"/>
            <w:shd w:val="clear" w:color="auto" w:fill="auto"/>
            <w:vAlign w:val="center"/>
          </w:tcPr>
          <w:p w14:paraId="34E180B1" w14:textId="30B0F98C" w:rsidR="00083502" w:rsidRPr="003357D1" w:rsidRDefault="00D31597" w:rsidP="00083502">
            <w:pPr>
              <w:pStyle w:val="Tabtext"/>
              <w:rPr>
                <w:lang w:val="en-GB"/>
              </w:rPr>
            </w:pPr>
            <w:r w:rsidRPr="003357D1">
              <w:rPr>
                <w:lang w:val="en-GB"/>
              </w:rPr>
              <w:t>Thirrje telefonike</w:t>
            </w:r>
          </w:p>
        </w:tc>
        <w:tc>
          <w:tcPr>
            <w:tcW w:w="3494" w:type="dxa"/>
            <w:shd w:val="clear" w:color="auto" w:fill="auto"/>
            <w:vAlign w:val="center"/>
          </w:tcPr>
          <w:p w14:paraId="4A12C3BE" w14:textId="1BA5DAB5" w:rsidR="00083502" w:rsidRPr="003357D1" w:rsidRDefault="00D31597" w:rsidP="00D31597">
            <w:pPr>
              <w:pStyle w:val="Tabtext"/>
              <w:rPr>
                <w:lang w:val="en-GB"/>
              </w:rPr>
            </w:pPr>
            <w:r w:rsidRPr="003357D1">
              <w:rPr>
                <w:lang w:val="en-GB"/>
              </w:rPr>
              <w:t xml:space="preserve">Kur </w:t>
            </w:r>
            <w:r w:rsidR="00F30A79" w:rsidRPr="003357D1">
              <w:rPr>
                <w:lang w:val="en-GB"/>
              </w:rPr>
              <w:t>ë</w:t>
            </w:r>
            <w:r w:rsidRPr="003357D1">
              <w:rPr>
                <w:lang w:val="en-GB"/>
              </w:rPr>
              <w:t>sht</w:t>
            </w:r>
            <w:r w:rsidR="00F30A79" w:rsidRPr="003357D1">
              <w:rPr>
                <w:lang w:val="en-GB"/>
              </w:rPr>
              <w:t>ë</w:t>
            </w:r>
            <w:r w:rsidRPr="003357D1">
              <w:rPr>
                <w:lang w:val="en-GB"/>
              </w:rPr>
              <w:t xml:space="preserve"> e nevojshme</w:t>
            </w:r>
          </w:p>
        </w:tc>
      </w:tr>
      <w:tr w:rsidR="00083502" w:rsidRPr="003357D1" w14:paraId="2498AF5D" w14:textId="77777777" w:rsidTr="00BE5411">
        <w:trPr>
          <w:cantSplit/>
          <w:trHeight w:val="340"/>
          <w:jc w:val="center"/>
        </w:trPr>
        <w:tc>
          <w:tcPr>
            <w:tcW w:w="3104" w:type="dxa"/>
            <w:shd w:val="clear" w:color="auto" w:fill="auto"/>
            <w:vAlign w:val="center"/>
          </w:tcPr>
          <w:p w14:paraId="04431BD0" w14:textId="6509CE2A" w:rsidR="00083502" w:rsidRPr="003357D1" w:rsidRDefault="00D31597" w:rsidP="00D31597">
            <w:pPr>
              <w:pStyle w:val="Tabtext"/>
              <w:jc w:val="left"/>
              <w:rPr>
                <w:lang w:val="en-GB"/>
              </w:rPr>
            </w:pPr>
            <w:r w:rsidRPr="003357D1">
              <w:rPr>
                <w:lang w:val="en-GB"/>
              </w:rPr>
              <w:t>Zjarrfik</w:t>
            </w:r>
            <w:r w:rsidR="00F30A79" w:rsidRPr="003357D1">
              <w:rPr>
                <w:lang w:val="en-GB"/>
              </w:rPr>
              <w:t>ë</w:t>
            </w:r>
            <w:r w:rsidRPr="003357D1">
              <w:rPr>
                <w:lang w:val="en-GB"/>
              </w:rPr>
              <w:t>sit ose sh</w:t>
            </w:r>
            <w:r w:rsidR="00F30A79" w:rsidRPr="003357D1">
              <w:rPr>
                <w:lang w:val="en-GB"/>
              </w:rPr>
              <w:t>ë</w:t>
            </w:r>
            <w:r w:rsidRPr="003357D1">
              <w:rPr>
                <w:lang w:val="en-GB"/>
              </w:rPr>
              <w:t>rbimet e ndihm</w:t>
            </w:r>
            <w:r w:rsidR="00F30A79" w:rsidRPr="003357D1">
              <w:rPr>
                <w:lang w:val="en-GB"/>
              </w:rPr>
              <w:t>ë</w:t>
            </w:r>
            <w:r w:rsidRPr="003357D1">
              <w:rPr>
                <w:lang w:val="en-GB"/>
              </w:rPr>
              <w:t>s s</w:t>
            </w:r>
            <w:r w:rsidR="00F30A79" w:rsidRPr="003357D1">
              <w:rPr>
                <w:lang w:val="en-GB"/>
              </w:rPr>
              <w:t>ë</w:t>
            </w:r>
            <w:r w:rsidRPr="003357D1">
              <w:rPr>
                <w:lang w:val="en-GB"/>
              </w:rPr>
              <w:t xml:space="preserve"> par</w:t>
            </w:r>
            <w:r w:rsidR="00F30A79" w:rsidRPr="003357D1">
              <w:rPr>
                <w:lang w:val="en-GB"/>
              </w:rPr>
              <w:t>ë</w:t>
            </w:r>
          </w:p>
        </w:tc>
        <w:tc>
          <w:tcPr>
            <w:tcW w:w="3827" w:type="dxa"/>
            <w:shd w:val="clear" w:color="auto" w:fill="auto"/>
            <w:vAlign w:val="center"/>
          </w:tcPr>
          <w:p w14:paraId="1D8EAD24" w14:textId="42F22348" w:rsidR="00083502" w:rsidRPr="003357D1" w:rsidRDefault="00D31597" w:rsidP="00D31597">
            <w:pPr>
              <w:pStyle w:val="Tabtext"/>
              <w:rPr>
                <w:lang w:val="en-GB"/>
              </w:rPr>
            </w:pPr>
            <w:r w:rsidRPr="003357D1">
              <w:rPr>
                <w:lang w:val="en-GB"/>
              </w:rPr>
              <w:t>Hyrja n</w:t>
            </w:r>
            <w:r w:rsidR="00F30A79" w:rsidRPr="003357D1">
              <w:rPr>
                <w:lang w:val="en-GB"/>
              </w:rPr>
              <w:t>ë</w:t>
            </w:r>
            <w:r w:rsidRPr="003357D1">
              <w:rPr>
                <w:lang w:val="en-GB"/>
              </w:rPr>
              <w:t xml:space="preserve"> zon</w:t>
            </w:r>
            <w:r w:rsidR="00F30A79" w:rsidRPr="003357D1">
              <w:rPr>
                <w:lang w:val="en-GB"/>
              </w:rPr>
              <w:t>ë</w:t>
            </w:r>
            <w:r w:rsidRPr="003357D1">
              <w:rPr>
                <w:lang w:val="en-GB"/>
              </w:rPr>
              <w:t xml:space="preserve"> n</w:t>
            </w:r>
            <w:r w:rsidR="00F30A79" w:rsidRPr="003357D1">
              <w:rPr>
                <w:lang w:val="en-GB"/>
              </w:rPr>
              <w:t>ë</w:t>
            </w:r>
            <w:r w:rsidRPr="003357D1">
              <w:rPr>
                <w:lang w:val="en-GB"/>
              </w:rPr>
              <w:t xml:space="preserve"> rast </w:t>
            </w:r>
            <w:r w:rsidR="00083502" w:rsidRPr="003357D1">
              <w:rPr>
                <w:lang w:val="en-GB"/>
              </w:rPr>
              <w:t>Emerg</w:t>
            </w:r>
            <w:r w:rsidRPr="003357D1">
              <w:rPr>
                <w:lang w:val="en-GB"/>
              </w:rPr>
              <w:t>j</w:t>
            </w:r>
            <w:r w:rsidR="00083502" w:rsidRPr="003357D1">
              <w:rPr>
                <w:lang w:val="en-GB"/>
              </w:rPr>
              <w:t>enc</w:t>
            </w:r>
            <w:r w:rsidRPr="003357D1">
              <w:rPr>
                <w:lang w:val="en-GB"/>
              </w:rPr>
              <w:t>e</w:t>
            </w:r>
          </w:p>
        </w:tc>
        <w:tc>
          <w:tcPr>
            <w:tcW w:w="3549" w:type="dxa"/>
            <w:shd w:val="clear" w:color="auto" w:fill="auto"/>
            <w:vAlign w:val="center"/>
          </w:tcPr>
          <w:p w14:paraId="059508DC" w14:textId="6A21FB25" w:rsidR="00083502" w:rsidRPr="003357D1" w:rsidRDefault="00D31597" w:rsidP="00D31597">
            <w:pPr>
              <w:pStyle w:val="Tabtext"/>
              <w:rPr>
                <w:lang w:val="en-GB"/>
              </w:rPr>
            </w:pPr>
            <w:r w:rsidRPr="003357D1">
              <w:rPr>
                <w:lang w:val="en-GB"/>
              </w:rPr>
              <w:t>Ftoni shërbimin përkatës të emergjencës në vend në mënyrë që ata të dinë rrugën</w:t>
            </w:r>
          </w:p>
        </w:tc>
        <w:tc>
          <w:tcPr>
            <w:tcW w:w="3494" w:type="dxa"/>
            <w:shd w:val="clear" w:color="auto" w:fill="auto"/>
            <w:vAlign w:val="center"/>
          </w:tcPr>
          <w:p w14:paraId="41819E0A" w14:textId="547E0263" w:rsidR="00083502" w:rsidRPr="003357D1" w:rsidRDefault="00D31597" w:rsidP="00083502">
            <w:pPr>
              <w:pStyle w:val="Tabtext"/>
              <w:rPr>
                <w:lang w:val="en-GB"/>
              </w:rPr>
            </w:pPr>
            <w:r w:rsidRPr="003357D1">
              <w:rPr>
                <w:lang w:val="en-GB"/>
              </w:rPr>
              <w:t>N</w:t>
            </w:r>
            <w:r w:rsidR="00F30A79" w:rsidRPr="003357D1">
              <w:rPr>
                <w:lang w:val="en-GB"/>
              </w:rPr>
              <w:t>ë</w:t>
            </w:r>
            <w:r w:rsidRPr="003357D1">
              <w:rPr>
                <w:lang w:val="en-GB"/>
              </w:rPr>
              <w:t xml:space="preserve"> fillim t</w:t>
            </w:r>
            <w:r w:rsidR="00F30A79" w:rsidRPr="003357D1">
              <w:rPr>
                <w:lang w:val="en-GB"/>
              </w:rPr>
              <w:t>ë</w:t>
            </w:r>
            <w:r w:rsidRPr="003357D1">
              <w:rPr>
                <w:lang w:val="en-GB"/>
              </w:rPr>
              <w:t xml:space="preserve"> nd</w:t>
            </w:r>
            <w:r w:rsidR="00F30A79" w:rsidRPr="003357D1">
              <w:rPr>
                <w:lang w:val="en-GB"/>
              </w:rPr>
              <w:t>ë</w:t>
            </w:r>
            <w:r w:rsidRPr="003357D1">
              <w:rPr>
                <w:lang w:val="en-GB"/>
              </w:rPr>
              <w:t>rtimit</w:t>
            </w:r>
          </w:p>
        </w:tc>
      </w:tr>
      <w:tr w:rsidR="00083502" w:rsidRPr="003357D1" w14:paraId="188DFB49" w14:textId="77777777" w:rsidTr="00BE5411">
        <w:trPr>
          <w:cantSplit/>
          <w:trHeight w:val="340"/>
          <w:jc w:val="center"/>
        </w:trPr>
        <w:tc>
          <w:tcPr>
            <w:tcW w:w="3104" w:type="dxa"/>
            <w:shd w:val="clear" w:color="auto" w:fill="auto"/>
            <w:vAlign w:val="center"/>
          </w:tcPr>
          <w:p w14:paraId="7FE16A1C" w14:textId="1935B62B" w:rsidR="00083502" w:rsidRPr="003357D1" w:rsidRDefault="00D31597" w:rsidP="00D31597">
            <w:pPr>
              <w:pStyle w:val="Tabtext"/>
              <w:jc w:val="left"/>
              <w:rPr>
                <w:lang w:val="en-GB"/>
              </w:rPr>
            </w:pPr>
            <w:r w:rsidRPr="003357D1">
              <w:rPr>
                <w:lang w:val="en-GB"/>
              </w:rPr>
              <w:t>Autoritetet vendore dhe p</w:t>
            </w:r>
            <w:r w:rsidR="00F30A79" w:rsidRPr="003357D1">
              <w:rPr>
                <w:lang w:val="en-GB"/>
              </w:rPr>
              <w:t>ë</w:t>
            </w:r>
            <w:r w:rsidRPr="003357D1">
              <w:rPr>
                <w:lang w:val="en-GB"/>
              </w:rPr>
              <w:t>rfaq</w:t>
            </w:r>
            <w:r w:rsidR="00F30A79" w:rsidRPr="003357D1">
              <w:rPr>
                <w:lang w:val="en-GB"/>
              </w:rPr>
              <w:t>ë</w:t>
            </w:r>
            <w:r w:rsidRPr="003357D1">
              <w:rPr>
                <w:lang w:val="en-GB"/>
              </w:rPr>
              <w:t>suesit e banor</w:t>
            </w:r>
            <w:r w:rsidR="00F30A79" w:rsidRPr="003357D1">
              <w:rPr>
                <w:lang w:val="en-GB"/>
              </w:rPr>
              <w:t>ë</w:t>
            </w:r>
            <w:r w:rsidRPr="003357D1">
              <w:rPr>
                <w:lang w:val="en-GB"/>
              </w:rPr>
              <w:t>ve</w:t>
            </w:r>
          </w:p>
        </w:tc>
        <w:tc>
          <w:tcPr>
            <w:tcW w:w="3827" w:type="dxa"/>
            <w:shd w:val="clear" w:color="auto" w:fill="auto"/>
            <w:vAlign w:val="center"/>
          </w:tcPr>
          <w:p w14:paraId="05B0C17E" w14:textId="7C48015A" w:rsidR="00083502" w:rsidRPr="003357D1" w:rsidRDefault="00083502" w:rsidP="00D31597">
            <w:pPr>
              <w:pStyle w:val="Tabtext"/>
              <w:rPr>
                <w:lang w:val="en-GB"/>
              </w:rPr>
            </w:pPr>
            <w:r w:rsidRPr="003357D1">
              <w:rPr>
                <w:lang w:val="en-GB"/>
              </w:rPr>
              <w:t>I</w:t>
            </w:r>
            <w:r w:rsidR="00D31597" w:rsidRPr="003357D1">
              <w:rPr>
                <w:lang w:val="en-GB"/>
              </w:rPr>
              <w:t>nformac</w:t>
            </w:r>
            <w:r w:rsidRPr="003357D1">
              <w:rPr>
                <w:lang w:val="en-GB"/>
              </w:rPr>
              <w:t xml:space="preserve">ion </w:t>
            </w:r>
            <w:r w:rsidR="00D31597" w:rsidRPr="003357D1">
              <w:rPr>
                <w:lang w:val="en-GB"/>
              </w:rPr>
              <w:t>p</w:t>
            </w:r>
            <w:r w:rsidR="00F30A79" w:rsidRPr="003357D1">
              <w:rPr>
                <w:lang w:val="en-GB"/>
              </w:rPr>
              <w:t>ë</w:t>
            </w:r>
            <w:r w:rsidR="00D31597" w:rsidRPr="003357D1">
              <w:rPr>
                <w:lang w:val="en-GB"/>
              </w:rPr>
              <w:t>r hapat kyce t</w:t>
            </w:r>
            <w:r w:rsidR="00F30A79" w:rsidRPr="003357D1">
              <w:rPr>
                <w:lang w:val="en-GB"/>
              </w:rPr>
              <w:t>ë</w:t>
            </w:r>
            <w:r w:rsidR="00D31597" w:rsidRPr="003357D1">
              <w:rPr>
                <w:lang w:val="en-GB"/>
              </w:rPr>
              <w:t xml:space="preserve"> projek</w:t>
            </w:r>
            <w:r w:rsidRPr="003357D1">
              <w:rPr>
                <w:lang w:val="en-GB"/>
              </w:rPr>
              <w:t>t</w:t>
            </w:r>
            <w:r w:rsidR="00D31597" w:rsidRPr="003357D1">
              <w:rPr>
                <w:lang w:val="en-GB"/>
              </w:rPr>
              <w:t>it</w:t>
            </w:r>
          </w:p>
        </w:tc>
        <w:tc>
          <w:tcPr>
            <w:tcW w:w="3549" w:type="dxa"/>
            <w:shd w:val="clear" w:color="auto" w:fill="auto"/>
            <w:vAlign w:val="center"/>
          </w:tcPr>
          <w:p w14:paraId="68FBB8FE" w14:textId="16B86B8A" w:rsidR="00083502" w:rsidRPr="003357D1" w:rsidRDefault="00D31597" w:rsidP="00D31597">
            <w:pPr>
              <w:pStyle w:val="Tabtext"/>
              <w:rPr>
                <w:lang w:val="en-GB"/>
              </w:rPr>
            </w:pPr>
            <w:r w:rsidRPr="003357D1">
              <w:rPr>
                <w:lang w:val="en-GB"/>
              </w:rPr>
              <w:t>Informim cdo tre muaj gjat</w:t>
            </w:r>
            <w:r w:rsidR="00F30A79" w:rsidRPr="003357D1">
              <w:rPr>
                <w:lang w:val="en-GB"/>
              </w:rPr>
              <w:t>ë</w:t>
            </w:r>
            <w:r w:rsidRPr="003357D1">
              <w:rPr>
                <w:lang w:val="en-GB"/>
              </w:rPr>
              <w:t xml:space="preserve"> nd</w:t>
            </w:r>
            <w:r w:rsidR="00F30A79" w:rsidRPr="003357D1">
              <w:rPr>
                <w:lang w:val="en-GB"/>
              </w:rPr>
              <w:t>ë</w:t>
            </w:r>
            <w:r w:rsidRPr="003357D1">
              <w:rPr>
                <w:lang w:val="en-GB"/>
              </w:rPr>
              <w:t>rtimit</w:t>
            </w:r>
          </w:p>
        </w:tc>
        <w:tc>
          <w:tcPr>
            <w:tcW w:w="3494" w:type="dxa"/>
            <w:shd w:val="clear" w:color="auto" w:fill="auto"/>
            <w:vAlign w:val="center"/>
          </w:tcPr>
          <w:p w14:paraId="1BF4C749" w14:textId="7DB97979" w:rsidR="00083502" w:rsidRPr="003357D1" w:rsidRDefault="00D31597" w:rsidP="00D31597">
            <w:pPr>
              <w:pStyle w:val="Tabtext"/>
              <w:rPr>
                <w:lang w:val="en-GB"/>
              </w:rPr>
            </w:pPr>
            <w:r w:rsidRPr="003357D1">
              <w:rPr>
                <w:lang w:val="en-GB"/>
              </w:rPr>
              <w:t>Gjat</w:t>
            </w:r>
            <w:r w:rsidR="00F30A79" w:rsidRPr="003357D1">
              <w:rPr>
                <w:lang w:val="en-GB"/>
              </w:rPr>
              <w:t>ë</w:t>
            </w:r>
            <w:r w:rsidRPr="003357D1">
              <w:rPr>
                <w:lang w:val="en-GB"/>
              </w:rPr>
              <w:t xml:space="preserve"> periudh</w:t>
            </w:r>
            <w:r w:rsidR="00F30A79" w:rsidRPr="003357D1">
              <w:rPr>
                <w:lang w:val="en-GB"/>
              </w:rPr>
              <w:t>ë</w:t>
            </w:r>
            <w:r w:rsidRPr="003357D1">
              <w:rPr>
                <w:lang w:val="en-GB"/>
              </w:rPr>
              <w:t>s s</w:t>
            </w:r>
            <w:r w:rsidR="00F30A79" w:rsidRPr="003357D1">
              <w:rPr>
                <w:lang w:val="en-GB"/>
              </w:rPr>
              <w:t>ë</w:t>
            </w:r>
            <w:r w:rsidRPr="003357D1">
              <w:rPr>
                <w:lang w:val="en-GB"/>
              </w:rPr>
              <w:t xml:space="preserve"> nd</w:t>
            </w:r>
            <w:r w:rsidR="00F30A79" w:rsidRPr="003357D1">
              <w:rPr>
                <w:lang w:val="en-GB"/>
              </w:rPr>
              <w:t>ë</w:t>
            </w:r>
            <w:r w:rsidRPr="003357D1">
              <w:rPr>
                <w:lang w:val="en-GB"/>
              </w:rPr>
              <w:t>rtimit</w:t>
            </w:r>
          </w:p>
        </w:tc>
      </w:tr>
      <w:tr w:rsidR="00083502" w:rsidRPr="003357D1" w14:paraId="531E51F4" w14:textId="77777777" w:rsidTr="00BE5411">
        <w:trPr>
          <w:cantSplit/>
          <w:trHeight w:val="340"/>
          <w:jc w:val="center"/>
        </w:trPr>
        <w:tc>
          <w:tcPr>
            <w:tcW w:w="3104" w:type="dxa"/>
            <w:shd w:val="clear" w:color="auto" w:fill="auto"/>
            <w:vAlign w:val="center"/>
          </w:tcPr>
          <w:p w14:paraId="2A918D53" w14:textId="6DA23816" w:rsidR="00083502" w:rsidRPr="003357D1" w:rsidRDefault="00D31597" w:rsidP="00083502">
            <w:pPr>
              <w:pStyle w:val="Tabtext"/>
              <w:jc w:val="left"/>
              <w:rPr>
                <w:lang w:val="en-GB"/>
              </w:rPr>
            </w:pPr>
            <w:r w:rsidRPr="003357D1">
              <w:rPr>
                <w:lang w:val="en-GB"/>
              </w:rPr>
              <w:t>Furnizuesit e punëve, mallrave dhe shërbimeve</w:t>
            </w:r>
          </w:p>
        </w:tc>
        <w:tc>
          <w:tcPr>
            <w:tcW w:w="3827" w:type="dxa"/>
            <w:shd w:val="clear" w:color="auto" w:fill="auto"/>
            <w:vAlign w:val="center"/>
          </w:tcPr>
          <w:p w14:paraId="7FBD8324" w14:textId="21039D85" w:rsidR="00D31597" w:rsidRPr="003357D1" w:rsidRDefault="00D31597" w:rsidP="00D31597">
            <w:pPr>
              <w:pStyle w:val="Tabtext"/>
              <w:rPr>
                <w:lang w:val="en-GB"/>
              </w:rPr>
            </w:pPr>
            <w:r w:rsidRPr="003357D1">
              <w:rPr>
                <w:lang w:val="en-GB"/>
              </w:rPr>
              <w:t>1.Kalendari i prokurimit të projektit</w:t>
            </w:r>
          </w:p>
          <w:p w14:paraId="2CE76240" w14:textId="245D032D" w:rsidR="00083502" w:rsidRPr="003357D1" w:rsidRDefault="00D31597" w:rsidP="00D31597">
            <w:pPr>
              <w:pStyle w:val="Tabtext"/>
              <w:rPr>
                <w:lang w:val="en-GB"/>
              </w:rPr>
            </w:pPr>
            <w:r w:rsidRPr="003357D1">
              <w:rPr>
                <w:lang w:val="en-GB"/>
              </w:rPr>
              <w:t>2. Informacion mbi detyrimin për të përmbushur kërkesat e performancës së BERZH</w:t>
            </w:r>
          </w:p>
        </w:tc>
        <w:tc>
          <w:tcPr>
            <w:tcW w:w="3549" w:type="dxa"/>
            <w:shd w:val="clear" w:color="auto" w:fill="auto"/>
            <w:vAlign w:val="center"/>
          </w:tcPr>
          <w:p w14:paraId="42AABDB6" w14:textId="77777777" w:rsidR="00D31597" w:rsidRPr="003357D1" w:rsidRDefault="00D31597" w:rsidP="00D31597">
            <w:pPr>
              <w:pStyle w:val="Tabtext"/>
              <w:rPr>
                <w:lang w:val="en-GB"/>
              </w:rPr>
            </w:pPr>
            <w:r w:rsidRPr="003357D1">
              <w:rPr>
                <w:lang w:val="en-GB"/>
              </w:rPr>
              <w:t>1. Përmes faqes së internetit</w:t>
            </w:r>
          </w:p>
          <w:p w14:paraId="43B0F476" w14:textId="2B3CD984" w:rsidR="00083502" w:rsidRPr="003357D1" w:rsidRDefault="00D31597" w:rsidP="00D31597">
            <w:pPr>
              <w:pStyle w:val="Tabtext"/>
              <w:rPr>
                <w:lang w:val="en-GB"/>
              </w:rPr>
            </w:pPr>
            <w:r w:rsidRPr="003357D1">
              <w:rPr>
                <w:lang w:val="en-GB"/>
              </w:rPr>
              <w:t>2. Nëpërmjet dokumenteve të tenderit dhe kushteve të kontratës</w:t>
            </w:r>
          </w:p>
        </w:tc>
        <w:tc>
          <w:tcPr>
            <w:tcW w:w="3494" w:type="dxa"/>
            <w:shd w:val="clear" w:color="auto" w:fill="auto"/>
            <w:vAlign w:val="center"/>
          </w:tcPr>
          <w:p w14:paraId="5328A3C1" w14:textId="77777777" w:rsidR="00F30A79" w:rsidRPr="003357D1" w:rsidRDefault="00F30A79" w:rsidP="00F30A79">
            <w:pPr>
              <w:pStyle w:val="Tabtext"/>
              <w:rPr>
                <w:lang w:val="en-GB"/>
              </w:rPr>
            </w:pPr>
            <w:r w:rsidRPr="003357D1">
              <w:rPr>
                <w:lang w:val="en-GB"/>
              </w:rPr>
              <w:t>1.Para se të fillojë ndërtimi</w:t>
            </w:r>
          </w:p>
          <w:p w14:paraId="769F2A15" w14:textId="591F008C" w:rsidR="00083502" w:rsidRPr="003357D1" w:rsidRDefault="00F30A79" w:rsidP="00F30A79">
            <w:pPr>
              <w:pStyle w:val="Tabtext"/>
              <w:rPr>
                <w:lang w:val="en-GB"/>
              </w:rPr>
            </w:pPr>
            <w:r w:rsidRPr="003357D1">
              <w:rPr>
                <w:lang w:val="en-GB"/>
              </w:rPr>
              <w:t>2.Gjatë procesit të tenderit</w:t>
            </w:r>
          </w:p>
        </w:tc>
      </w:tr>
      <w:tr w:rsidR="00083502" w:rsidRPr="003357D1" w14:paraId="722CEF7C" w14:textId="77777777" w:rsidTr="00BE5411">
        <w:trPr>
          <w:cantSplit/>
          <w:trHeight w:val="340"/>
          <w:jc w:val="center"/>
        </w:trPr>
        <w:tc>
          <w:tcPr>
            <w:tcW w:w="3104" w:type="dxa"/>
            <w:shd w:val="clear" w:color="auto" w:fill="auto"/>
            <w:vAlign w:val="center"/>
          </w:tcPr>
          <w:p w14:paraId="4D3ACDE3" w14:textId="1815347F" w:rsidR="00083502" w:rsidRPr="003357D1" w:rsidRDefault="00F30A79" w:rsidP="00083502">
            <w:pPr>
              <w:pStyle w:val="Tabtext"/>
              <w:jc w:val="left"/>
              <w:rPr>
                <w:lang w:val="en-GB"/>
              </w:rPr>
            </w:pPr>
            <w:r w:rsidRPr="003357D1">
              <w:rPr>
                <w:lang w:val="en-GB"/>
              </w:rPr>
              <w:t>Punëkërkuesit</w:t>
            </w:r>
          </w:p>
        </w:tc>
        <w:tc>
          <w:tcPr>
            <w:tcW w:w="3827" w:type="dxa"/>
            <w:shd w:val="clear" w:color="auto" w:fill="auto"/>
            <w:vAlign w:val="center"/>
          </w:tcPr>
          <w:p w14:paraId="4894D58B" w14:textId="77777777" w:rsidR="00F30A79" w:rsidRPr="003357D1" w:rsidRDefault="00F30A79" w:rsidP="00F30A79">
            <w:pPr>
              <w:pStyle w:val="Tabtext"/>
              <w:rPr>
                <w:lang w:val="en-GB"/>
              </w:rPr>
            </w:pPr>
            <w:r w:rsidRPr="003357D1">
              <w:rPr>
                <w:lang w:val="en-GB"/>
              </w:rPr>
              <w:t>Informacion për vendet e lira të punës.</w:t>
            </w:r>
          </w:p>
          <w:p w14:paraId="08E46F0D" w14:textId="07B658DE" w:rsidR="00083502" w:rsidRPr="003357D1" w:rsidRDefault="00F30A79" w:rsidP="00F30A79">
            <w:pPr>
              <w:pStyle w:val="Tabtext"/>
              <w:rPr>
                <w:lang w:val="en-GB"/>
              </w:rPr>
            </w:pPr>
            <w:r w:rsidRPr="003357D1">
              <w:rPr>
                <w:lang w:val="en-GB"/>
              </w:rPr>
              <w:t>Informacion se pozicionet janë të hapura si për burra dhe për gra</w:t>
            </w:r>
          </w:p>
        </w:tc>
        <w:tc>
          <w:tcPr>
            <w:tcW w:w="3549" w:type="dxa"/>
            <w:shd w:val="clear" w:color="auto" w:fill="auto"/>
            <w:vAlign w:val="center"/>
          </w:tcPr>
          <w:p w14:paraId="3E8507E2" w14:textId="149ABA0F" w:rsidR="00083502" w:rsidRPr="003357D1" w:rsidRDefault="00F30A79" w:rsidP="00083502">
            <w:pPr>
              <w:pStyle w:val="Tabtext"/>
              <w:rPr>
                <w:lang w:val="en-GB"/>
              </w:rPr>
            </w:pPr>
            <w:r w:rsidRPr="003357D1">
              <w:rPr>
                <w:lang w:val="en-GB"/>
              </w:rPr>
              <w:t>Mjetet zyrtare të shpalljes së punës të dakorduara me kontraktorin dhe përfaqësuesit e popullsisë</w:t>
            </w:r>
          </w:p>
        </w:tc>
        <w:tc>
          <w:tcPr>
            <w:tcW w:w="3494" w:type="dxa"/>
            <w:shd w:val="clear" w:color="auto" w:fill="auto"/>
            <w:vAlign w:val="center"/>
          </w:tcPr>
          <w:p w14:paraId="108C51DB" w14:textId="141339BD" w:rsidR="00083502" w:rsidRPr="003357D1" w:rsidRDefault="00F30A79" w:rsidP="00083502">
            <w:pPr>
              <w:pStyle w:val="Tabtext"/>
              <w:rPr>
                <w:lang w:val="en-GB"/>
              </w:rPr>
            </w:pPr>
            <w:r w:rsidRPr="003357D1">
              <w:rPr>
                <w:lang w:val="en-GB"/>
              </w:rPr>
              <w:t>Gjatë zbatimit të projektit</w:t>
            </w:r>
          </w:p>
        </w:tc>
      </w:tr>
      <w:tr w:rsidR="00083502" w:rsidRPr="003357D1" w14:paraId="6054A73D" w14:textId="77777777" w:rsidTr="00BE5411">
        <w:trPr>
          <w:cantSplit/>
          <w:trHeight w:val="340"/>
          <w:jc w:val="center"/>
        </w:trPr>
        <w:tc>
          <w:tcPr>
            <w:tcW w:w="3104" w:type="dxa"/>
            <w:shd w:val="clear" w:color="auto" w:fill="auto"/>
            <w:vAlign w:val="center"/>
          </w:tcPr>
          <w:p w14:paraId="20E68CD5" w14:textId="208FF1A2" w:rsidR="00083502" w:rsidRPr="003357D1" w:rsidRDefault="00F30A79" w:rsidP="00083502">
            <w:pPr>
              <w:pStyle w:val="Tabtext"/>
              <w:jc w:val="left"/>
              <w:rPr>
                <w:lang w:val="en-GB"/>
              </w:rPr>
            </w:pPr>
            <w:r w:rsidRPr="003357D1">
              <w:rPr>
                <w:lang w:val="en-GB"/>
              </w:rPr>
              <w:t>Punonjësit</w:t>
            </w:r>
          </w:p>
        </w:tc>
        <w:tc>
          <w:tcPr>
            <w:tcW w:w="3827" w:type="dxa"/>
            <w:shd w:val="clear" w:color="auto" w:fill="auto"/>
            <w:vAlign w:val="center"/>
          </w:tcPr>
          <w:p w14:paraId="47B579E1" w14:textId="20DB4552" w:rsidR="00083502" w:rsidRPr="003357D1" w:rsidRDefault="00F30A79" w:rsidP="00083502">
            <w:pPr>
              <w:pStyle w:val="Tabtext"/>
              <w:rPr>
                <w:lang w:val="en-GB"/>
              </w:rPr>
            </w:pPr>
            <w:r w:rsidRPr="003357D1">
              <w:rPr>
                <w:lang w:val="en-GB"/>
              </w:rPr>
              <w:t>Kushtet e punës dhe mekanizmi i ankesave, respektimi i procedurave të shëndetit, sigurisë dhe sjelljes</w:t>
            </w:r>
          </w:p>
        </w:tc>
        <w:tc>
          <w:tcPr>
            <w:tcW w:w="3549" w:type="dxa"/>
            <w:shd w:val="clear" w:color="auto" w:fill="auto"/>
            <w:vAlign w:val="center"/>
          </w:tcPr>
          <w:p w14:paraId="181196EA" w14:textId="1D95DFD6" w:rsidR="00083502" w:rsidRPr="003357D1" w:rsidRDefault="00F30A79" w:rsidP="00083502">
            <w:pPr>
              <w:pStyle w:val="Tabtext"/>
              <w:rPr>
                <w:lang w:val="en-GB"/>
              </w:rPr>
            </w:pPr>
            <w:r w:rsidRPr="003357D1">
              <w:rPr>
                <w:lang w:val="en-GB"/>
              </w:rPr>
              <w:t>Kushtet e kontratës me shkrim dhe nëpërmjet induksionit/trajnimit</w:t>
            </w:r>
          </w:p>
        </w:tc>
        <w:tc>
          <w:tcPr>
            <w:tcW w:w="3494" w:type="dxa"/>
            <w:shd w:val="clear" w:color="auto" w:fill="auto"/>
            <w:vAlign w:val="center"/>
          </w:tcPr>
          <w:p w14:paraId="75D7513E" w14:textId="659767F5" w:rsidR="00083502" w:rsidRPr="003357D1" w:rsidRDefault="00F30A79" w:rsidP="00F30A79">
            <w:pPr>
              <w:pStyle w:val="Tabtext"/>
              <w:rPr>
                <w:lang w:val="en-GB"/>
              </w:rPr>
            </w:pPr>
            <w:r w:rsidRPr="003357D1">
              <w:rPr>
                <w:lang w:val="en-GB"/>
              </w:rPr>
              <w:t>Gjatë rekrutimit</w:t>
            </w:r>
          </w:p>
        </w:tc>
      </w:tr>
      <w:bookmarkEnd w:id="40"/>
      <w:bookmarkEnd w:id="41"/>
    </w:tbl>
    <w:p w14:paraId="35DF0716" w14:textId="481FA73D" w:rsidR="00051EA9" w:rsidRPr="00E016AC" w:rsidRDefault="00051EA9" w:rsidP="004C025E">
      <w:pPr>
        <w:pStyle w:val="NoSpacing"/>
      </w:pPr>
    </w:p>
    <w:p w14:paraId="1555492D" w14:textId="77777777" w:rsidR="00030299" w:rsidRPr="00E016AC" w:rsidRDefault="00030299" w:rsidP="004C025E">
      <w:pPr>
        <w:pStyle w:val="NoSpacing"/>
        <w:sectPr w:rsidR="00030299" w:rsidRPr="00E016AC" w:rsidSect="00030299">
          <w:headerReference w:type="first" r:id="rId18"/>
          <w:pgSz w:w="16838" w:h="11906" w:orient="landscape" w:code="9"/>
          <w:pgMar w:top="1417" w:right="1417" w:bottom="1417" w:left="1417" w:header="709" w:footer="709" w:gutter="0"/>
          <w:cols w:space="708"/>
          <w:docGrid w:linePitch="360"/>
        </w:sectPr>
      </w:pPr>
    </w:p>
    <w:p w14:paraId="015FBD9C" w14:textId="69F273E7" w:rsidR="00051EA9" w:rsidRPr="00E016AC" w:rsidRDefault="00051EA9" w:rsidP="00051EA9">
      <w:pPr>
        <w:pStyle w:val="BodyText0"/>
      </w:pPr>
    </w:p>
    <w:p w14:paraId="50EE37E8" w14:textId="68191511" w:rsidR="009F020A" w:rsidRPr="00E016AC" w:rsidRDefault="00F30A79" w:rsidP="004C6951">
      <w:pPr>
        <w:pStyle w:val="Heading2"/>
        <w:spacing w:before="120" w:after="120"/>
        <w:ind w:left="677" w:hanging="677"/>
      </w:pPr>
      <w:bookmarkStart w:id="46" w:name="_Toc150677352"/>
      <w:r>
        <w:t>Monitorimi dhe raportimi i brendsh</w:t>
      </w:r>
      <w:r w:rsidR="00147E01">
        <w:t>ë</w:t>
      </w:r>
      <w:r>
        <w:t>m</w:t>
      </w:r>
      <w:bookmarkEnd w:id="42"/>
      <w:bookmarkEnd w:id="46"/>
    </w:p>
    <w:p w14:paraId="53EA1855" w14:textId="77777777" w:rsidR="00F30A79" w:rsidRDefault="00F30A79" w:rsidP="009F020A">
      <w:pPr>
        <w:pStyle w:val="BodyText0"/>
      </w:pPr>
      <w:r w:rsidRPr="00F30A79">
        <w:t xml:space="preserve">Pronari i ESAP-it do të organizojë dhe monitorojë zbatimin efektiv të </w:t>
      </w:r>
      <w:r>
        <w:t>PAP</w:t>
      </w:r>
      <w:r w:rsidRPr="00F30A79">
        <w:t>-it dhe do t'i ofrojë raportim vjetor BERZH-it gjatë fazës së ndërtimit.</w:t>
      </w:r>
    </w:p>
    <w:p w14:paraId="7EA4355F" w14:textId="5101C573" w:rsidR="009F020A" w:rsidRPr="00E016AC" w:rsidRDefault="00F30A79" w:rsidP="009F020A">
      <w:pPr>
        <w:pStyle w:val="BodyText0"/>
      </w:pPr>
      <w:r w:rsidRPr="00F30A79">
        <w:t>Raportim</w:t>
      </w:r>
      <w:r>
        <w:t xml:space="preserve">i </w:t>
      </w:r>
      <w:r w:rsidRPr="00F30A79">
        <w:t>vjetor</w:t>
      </w:r>
      <w:r w:rsidRPr="00E016AC">
        <w:t xml:space="preserve"> </w:t>
      </w:r>
      <w:r>
        <w:t>do t</w:t>
      </w:r>
      <w:r w:rsidR="00147E01">
        <w:t>ë</w:t>
      </w:r>
      <w:r>
        <w:t xml:space="preserve"> p</w:t>
      </w:r>
      <w:r w:rsidR="00147E01">
        <w:t>ë</w:t>
      </w:r>
      <w:r>
        <w:t>rfshij</w:t>
      </w:r>
      <w:r w:rsidR="00147E01">
        <w:t>ë</w:t>
      </w:r>
      <w:r w:rsidR="009F020A" w:rsidRPr="00E016AC">
        <w:t>:</w:t>
      </w:r>
    </w:p>
    <w:p w14:paraId="7CA07731" w14:textId="5171DCA5" w:rsidR="009F020A" w:rsidRPr="00E016AC" w:rsidRDefault="00F30A79">
      <w:pPr>
        <w:pStyle w:val="Puces1"/>
        <w:numPr>
          <w:ilvl w:val="0"/>
          <w:numId w:val="6"/>
        </w:numPr>
        <w:ind w:left="1560"/>
      </w:pPr>
      <w:r>
        <w:t>Përshkrim t</w:t>
      </w:r>
      <w:r w:rsidR="00147E01">
        <w:t>ë</w:t>
      </w:r>
      <w:r w:rsidRPr="00F30A79">
        <w:t xml:space="preserve"> veprimeve të angazhimit të palëve të interesuara të ndërmarra gjatë periudhës </w:t>
      </w:r>
      <w:r>
        <w:t>raportuese, duke iu referuar PAP-it</w:t>
      </w:r>
      <w:r w:rsidR="009F020A" w:rsidRPr="00E016AC">
        <w:t>;</w:t>
      </w:r>
    </w:p>
    <w:p w14:paraId="33099268" w14:textId="7C716E65" w:rsidR="009F020A" w:rsidRPr="00E016AC" w:rsidRDefault="009F020A">
      <w:pPr>
        <w:pStyle w:val="Puces1"/>
        <w:numPr>
          <w:ilvl w:val="0"/>
          <w:numId w:val="6"/>
        </w:numPr>
        <w:ind w:left="1560"/>
      </w:pPr>
      <w:r w:rsidRPr="00E016AC">
        <w:t>Statisti</w:t>
      </w:r>
      <w:r w:rsidR="00F30A79">
        <w:t>kat p</w:t>
      </w:r>
      <w:r w:rsidR="00147E01">
        <w:t>ë</w:t>
      </w:r>
      <w:r w:rsidR="00F30A79">
        <w:t>r periudh</w:t>
      </w:r>
      <w:r w:rsidR="00147E01">
        <w:t>ë</w:t>
      </w:r>
      <w:r w:rsidR="00F30A79">
        <w:t>n e raportimit</w:t>
      </w:r>
      <w:r w:rsidRPr="00E016AC">
        <w:t>:</w:t>
      </w:r>
    </w:p>
    <w:p w14:paraId="11426026" w14:textId="47662B4E" w:rsidR="009F020A" w:rsidRPr="00E016AC" w:rsidRDefault="00F30A79" w:rsidP="009F020A">
      <w:pPr>
        <w:pStyle w:val="ListBullet2"/>
      </w:pPr>
      <w:r>
        <w:t>Num</w:t>
      </w:r>
      <w:r w:rsidR="009F020A" w:rsidRPr="00E016AC">
        <w:t>r</w:t>
      </w:r>
      <w:r>
        <w:t>i</w:t>
      </w:r>
      <w:r w:rsidR="009F020A" w:rsidRPr="00E016AC">
        <w:t xml:space="preserve"> </w:t>
      </w:r>
      <w:r>
        <w:t>i viz</w:t>
      </w:r>
      <w:r w:rsidR="009F020A" w:rsidRPr="00E016AC">
        <w:t>it</w:t>
      </w:r>
      <w:r>
        <w:t>ave n</w:t>
      </w:r>
      <w:r w:rsidR="00147E01">
        <w:t>ë</w:t>
      </w:r>
      <w:r>
        <w:t xml:space="preserve"> faqen </w:t>
      </w:r>
      <w:r w:rsidR="00147E01">
        <w:t>w</w:t>
      </w:r>
      <w:r>
        <w:t>eb t</w:t>
      </w:r>
      <w:r w:rsidR="00147E01">
        <w:t>ë</w:t>
      </w:r>
      <w:r w:rsidR="009F020A" w:rsidRPr="00E016AC">
        <w:t xml:space="preserve"> </w:t>
      </w:r>
      <w:r w:rsidR="0021692D" w:rsidRPr="00E016AC">
        <w:t>Proje</w:t>
      </w:r>
      <w:r>
        <w:t>k</w:t>
      </w:r>
      <w:r w:rsidR="0021692D" w:rsidRPr="00E016AC">
        <w:t>t</w:t>
      </w:r>
      <w:r>
        <w:t>it</w:t>
      </w:r>
      <w:r w:rsidR="0021692D" w:rsidRPr="00E016AC">
        <w:t>.</w:t>
      </w:r>
    </w:p>
    <w:p w14:paraId="3A6F4668" w14:textId="5D9825D9" w:rsidR="009F020A" w:rsidRPr="00E016AC" w:rsidRDefault="00147E01" w:rsidP="00147E01">
      <w:pPr>
        <w:pStyle w:val="ListBullet2"/>
      </w:pPr>
      <w:r w:rsidRPr="00147E01">
        <w:t>Numri i pyetjeve të marra me telefon, email ose direkt në ambientet e komp</w:t>
      </w:r>
      <w:r>
        <w:t>anisë</w:t>
      </w:r>
      <w:r w:rsidR="009F020A" w:rsidRPr="00E016AC">
        <w:t>.</w:t>
      </w:r>
    </w:p>
    <w:p w14:paraId="59ECCAE3" w14:textId="388826B3" w:rsidR="009F020A" w:rsidRPr="00E016AC" w:rsidRDefault="00147E01" w:rsidP="00147E01">
      <w:pPr>
        <w:pStyle w:val="ListBullet2"/>
      </w:pPr>
      <w:r w:rsidRPr="00147E01">
        <w:t>Temat kryesore të pyetjeve</w:t>
      </w:r>
      <w:r>
        <w:t>.</w:t>
      </w:r>
    </w:p>
    <w:p w14:paraId="6C304EC3" w14:textId="7449057A" w:rsidR="009F020A" w:rsidRPr="00E016AC" w:rsidRDefault="00147E01" w:rsidP="00147E01">
      <w:pPr>
        <w:pStyle w:val="ListBullet2"/>
      </w:pPr>
      <w:r w:rsidRPr="00147E01">
        <w:t>Numri i ankesave</w:t>
      </w:r>
      <w:r w:rsidR="009F020A" w:rsidRPr="00E016AC">
        <w:t>.</w:t>
      </w:r>
    </w:p>
    <w:p w14:paraId="144A890D" w14:textId="3D46FFF1" w:rsidR="009F020A" w:rsidRPr="00E016AC" w:rsidRDefault="00147E01" w:rsidP="00147E01">
      <w:pPr>
        <w:pStyle w:val="ListBullet2"/>
      </w:pPr>
      <w:r w:rsidRPr="00147E01">
        <w:t>Temat kryesore të ankesave</w:t>
      </w:r>
    </w:p>
    <w:p w14:paraId="2D37C19E" w14:textId="2604D27D" w:rsidR="00975F56" w:rsidRPr="00E016AC" w:rsidRDefault="00147E01" w:rsidP="007E44B7">
      <w:pPr>
        <w:pStyle w:val="BodyText0"/>
      </w:pPr>
      <w:r w:rsidRPr="00147E01">
        <w:t>Aktivitetet e angazhimit të palëve të interesuara do të regjistrohen në një regjistër, në mënyrë që të lejohet gjurmueshmëria dhe statistikat. Tabela e mëposhtme jep një shembull të formatit për këtë regjistër:</w:t>
      </w:r>
    </w:p>
    <w:tbl>
      <w:tblPr>
        <w:tblW w:w="9072" w:type="dxa"/>
        <w:jc w:val="righ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ayout w:type="fixed"/>
        <w:tblLook w:val="04A0" w:firstRow="1" w:lastRow="0" w:firstColumn="1" w:lastColumn="0" w:noHBand="0" w:noVBand="1"/>
      </w:tblPr>
      <w:tblGrid>
        <w:gridCol w:w="1292"/>
        <w:gridCol w:w="1530"/>
        <w:gridCol w:w="1268"/>
        <w:gridCol w:w="1475"/>
        <w:gridCol w:w="1054"/>
        <w:gridCol w:w="1157"/>
        <w:gridCol w:w="1296"/>
      </w:tblGrid>
      <w:tr w:rsidR="007E44B7" w:rsidRPr="00E016AC" w14:paraId="31F25348" w14:textId="77777777" w:rsidTr="0053112D">
        <w:trPr>
          <w:cantSplit/>
          <w:trHeight w:val="284"/>
          <w:jc w:val="right"/>
        </w:trPr>
        <w:tc>
          <w:tcPr>
            <w:tcW w:w="1292" w:type="dxa"/>
            <w:shd w:val="clear" w:color="auto" w:fill="auto"/>
            <w:vAlign w:val="center"/>
          </w:tcPr>
          <w:p w14:paraId="3CFE3EBC" w14:textId="5D991FC2" w:rsidR="007E44B7" w:rsidRPr="00E016AC" w:rsidRDefault="007E44B7" w:rsidP="0053112D">
            <w:pPr>
              <w:pStyle w:val="Tabtitre"/>
              <w:rPr>
                <w:lang w:val="en-GB"/>
              </w:rPr>
            </w:pPr>
            <w:r w:rsidRPr="00E016AC">
              <w:rPr>
                <w:lang w:val="en-GB"/>
              </w:rPr>
              <w:t>#</w:t>
            </w:r>
          </w:p>
        </w:tc>
        <w:tc>
          <w:tcPr>
            <w:tcW w:w="1530" w:type="dxa"/>
            <w:shd w:val="clear" w:color="auto" w:fill="auto"/>
            <w:vAlign w:val="center"/>
          </w:tcPr>
          <w:p w14:paraId="5B1F5579" w14:textId="77777777" w:rsidR="00147E01" w:rsidRDefault="00147E01" w:rsidP="00147E01">
            <w:pPr>
              <w:pStyle w:val="Tabtitre"/>
              <w:rPr>
                <w:lang w:val="en-GB"/>
              </w:rPr>
            </w:pPr>
            <w:r>
              <w:rPr>
                <w:lang w:val="en-GB"/>
              </w:rPr>
              <w:t xml:space="preserve">Emri </w:t>
            </w:r>
          </w:p>
          <w:p w14:paraId="00B999C7" w14:textId="0D6447B3" w:rsidR="007E44B7" w:rsidRPr="00E016AC" w:rsidRDefault="00147E01" w:rsidP="00147E01">
            <w:pPr>
              <w:pStyle w:val="Tabtitre"/>
              <w:rPr>
                <w:lang w:val="en-GB"/>
              </w:rPr>
            </w:pPr>
            <w:r>
              <w:rPr>
                <w:lang w:val="en-GB"/>
              </w:rPr>
              <w:t>/ Adresa</w:t>
            </w:r>
          </w:p>
        </w:tc>
        <w:tc>
          <w:tcPr>
            <w:tcW w:w="1268" w:type="dxa"/>
            <w:shd w:val="clear" w:color="auto" w:fill="auto"/>
            <w:vAlign w:val="center"/>
          </w:tcPr>
          <w:p w14:paraId="6B4D14D9" w14:textId="64912EAA" w:rsidR="007E44B7" w:rsidRPr="00E016AC" w:rsidRDefault="00147E01" w:rsidP="00147E01">
            <w:pPr>
              <w:pStyle w:val="Tabtitre"/>
              <w:rPr>
                <w:lang w:val="en-GB"/>
              </w:rPr>
            </w:pPr>
            <w:r>
              <w:rPr>
                <w:lang w:val="en-GB"/>
              </w:rPr>
              <w:t>Pyetja /Ankesa</w:t>
            </w:r>
          </w:p>
        </w:tc>
        <w:tc>
          <w:tcPr>
            <w:tcW w:w="1475" w:type="dxa"/>
            <w:shd w:val="clear" w:color="auto" w:fill="auto"/>
            <w:vAlign w:val="center"/>
          </w:tcPr>
          <w:p w14:paraId="0725B376" w14:textId="7711DD62" w:rsidR="007E44B7" w:rsidRPr="00E016AC" w:rsidRDefault="00147E01" w:rsidP="0053112D">
            <w:pPr>
              <w:pStyle w:val="Tabtitre"/>
              <w:rPr>
                <w:lang w:val="en-GB"/>
              </w:rPr>
            </w:pPr>
            <w:r>
              <w:rPr>
                <w:lang w:val="en-GB"/>
              </w:rPr>
              <w:t>Përgjigje për mediat</w:t>
            </w:r>
          </w:p>
        </w:tc>
        <w:tc>
          <w:tcPr>
            <w:tcW w:w="1054" w:type="dxa"/>
            <w:shd w:val="clear" w:color="auto" w:fill="auto"/>
            <w:vAlign w:val="center"/>
          </w:tcPr>
          <w:p w14:paraId="4C6260CD" w14:textId="3E51EB6F" w:rsidR="007E44B7" w:rsidRPr="00E016AC" w:rsidRDefault="00147E01" w:rsidP="00147E01">
            <w:pPr>
              <w:pStyle w:val="Tabtitre"/>
              <w:rPr>
                <w:lang w:val="en-GB"/>
              </w:rPr>
            </w:pPr>
            <w:r>
              <w:rPr>
                <w:lang w:val="en-GB"/>
              </w:rPr>
              <w:t>Përgjigja e dhënë</w:t>
            </w:r>
          </w:p>
        </w:tc>
        <w:tc>
          <w:tcPr>
            <w:tcW w:w="1157" w:type="dxa"/>
            <w:shd w:val="clear" w:color="auto" w:fill="auto"/>
            <w:vAlign w:val="center"/>
          </w:tcPr>
          <w:p w14:paraId="75287561" w14:textId="1E425CCF" w:rsidR="007E44B7" w:rsidRPr="00E016AC" w:rsidRDefault="007E44B7" w:rsidP="0053112D">
            <w:pPr>
              <w:pStyle w:val="Tabtitre"/>
              <w:rPr>
                <w:lang w:val="en-GB"/>
              </w:rPr>
            </w:pPr>
            <w:r w:rsidRPr="00E016AC">
              <w:rPr>
                <w:lang w:val="en-GB"/>
              </w:rPr>
              <w:t>S</w:t>
            </w:r>
            <w:r w:rsidR="00147E01">
              <w:rPr>
                <w:lang w:val="en-GB"/>
              </w:rPr>
              <w:t>tatusi</w:t>
            </w:r>
          </w:p>
        </w:tc>
        <w:tc>
          <w:tcPr>
            <w:tcW w:w="1296" w:type="dxa"/>
            <w:shd w:val="clear" w:color="auto" w:fill="auto"/>
            <w:vAlign w:val="center"/>
          </w:tcPr>
          <w:p w14:paraId="2C2C136F" w14:textId="0A779E41" w:rsidR="007E44B7" w:rsidRPr="00E016AC" w:rsidRDefault="00147E01" w:rsidP="00147E01">
            <w:pPr>
              <w:pStyle w:val="Tabtitre"/>
              <w:rPr>
                <w:lang w:val="en-GB"/>
              </w:rPr>
            </w:pPr>
            <w:r>
              <w:rPr>
                <w:lang w:val="en-GB"/>
              </w:rPr>
              <w:t>A është e kënaqur pala e interesuar</w:t>
            </w:r>
          </w:p>
        </w:tc>
      </w:tr>
      <w:tr w:rsidR="007E44B7" w:rsidRPr="00E016AC" w14:paraId="3DD244B3" w14:textId="77777777" w:rsidTr="0053112D">
        <w:trPr>
          <w:cantSplit/>
          <w:trHeight w:val="284"/>
          <w:jc w:val="right"/>
        </w:trPr>
        <w:tc>
          <w:tcPr>
            <w:tcW w:w="1292" w:type="dxa"/>
            <w:shd w:val="clear" w:color="auto" w:fill="auto"/>
            <w:vAlign w:val="center"/>
          </w:tcPr>
          <w:p w14:paraId="3871AF59" w14:textId="20648BEA" w:rsidR="007E44B7" w:rsidRPr="00E016AC" w:rsidRDefault="007E44B7" w:rsidP="00147E01">
            <w:pPr>
              <w:pStyle w:val="Tabtext"/>
              <w:rPr>
                <w:lang w:val="en-GB"/>
              </w:rPr>
            </w:pPr>
            <w:r w:rsidRPr="00E016AC">
              <w:rPr>
                <w:lang w:val="en-GB"/>
              </w:rPr>
              <w:t>2024.10.22.01 (</w:t>
            </w:r>
            <w:r w:rsidR="00147E01">
              <w:rPr>
                <w:lang w:val="en-GB"/>
              </w:rPr>
              <w:t>qëndrimi për pyetjen e parë më 22 Tetor 2024</w:t>
            </w:r>
          </w:p>
        </w:tc>
        <w:tc>
          <w:tcPr>
            <w:tcW w:w="1530" w:type="dxa"/>
            <w:shd w:val="clear" w:color="auto" w:fill="auto"/>
            <w:vAlign w:val="center"/>
          </w:tcPr>
          <w:p w14:paraId="7C60BA07" w14:textId="77777777" w:rsidR="007E44B7" w:rsidRPr="00E016AC" w:rsidRDefault="007E44B7" w:rsidP="0053112D">
            <w:pPr>
              <w:pStyle w:val="Tabtext"/>
              <w:rPr>
                <w:lang w:val="en-GB"/>
              </w:rPr>
            </w:pPr>
          </w:p>
        </w:tc>
        <w:tc>
          <w:tcPr>
            <w:tcW w:w="1268" w:type="dxa"/>
            <w:shd w:val="clear" w:color="auto" w:fill="auto"/>
            <w:vAlign w:val="center"/>
          </w:tcPr>
          <w:p w14:paraId="25CD9070" w14:textId="77777777" w:rsidR="007E44B7" w:rsidRPr="00E016AC" w:rsidRDefault="007E44B7" w:rsidP="0053112D">
            <w:pPr>
              <w:pStyle w:val="Tabtext"/>
              <w:rPr>
                <w:lang w:val="en-GB"/>
              </w:rPr>
            </w:pPr>
          </w:p>
        </w:tc>
        <w:tc>
          <w:tcPr>
            <w:tcW w:w="1475" w:type="dxa"/>
            <w:shd w:val="clear" w:color="auto" w:fill="auto"/>
            <w:vAlign w:val="center"/>
          </w:tcPr>
          <w:p w14:paraId="5A2ACFC2" w14:textId="502A0E68" w:rsidR="007E44B7" w:rsidRPr="00E016AC" w:rsidRDefault="00147E01" w:rsidP="00147E01">
            <w:pPr>
              <w:pStyle w:val="Tabtext"/>
              <w:rPr>
                <w:lang w:val="en-GB"/>
              </w:rPr>
            </w:pPr>
            <w:r>
              <w:rPr>
                <w:lang w:val="en-GB"/>
              </w:rPr>
              <w:t>(letë</w:t>
            </w:r>
            <w:r w:rsidR="007E44B7" w:rsidRPr="00E016AC">
              <w:rPr>
                <w:lang w:val="en-GB"/>
              </w:rPr>
              <w:t xml:space="preserve">r, </w:t>
            </w:r>
            <w:r>
              <w:rPr>
                <w:lang w:val="en-GB"/>
              </w:rPr>
              <w:t>telefonatë</w:t>
            </w:r>
            <w:r w:rsidRPr="00E016AC">
              <w:rPr>
                <w:lang w:val="en-GB"/>
              </w:rPr>
              <w:t xml:space="preserve"> </w:t>
            </w:r>
            <w:r w:rsidR="007E44B7" w:rsidRPr="00E016AC">
              <w:rPr>
                <w:lang w:val="en-GB"/>
              </w:rPr>
              <w:t>…)</w:t>
            </w:r>
          </w:p>
        </w:tc>
        <w:tc>
          <w:tcPr>
            <w:tcW w:w="1054" w:type="dxa"/>
            <w:shd w:val="clear" w:color="auto" w:fill="auto"/>
            <w:vAlign w:val="center"/>
          </w:tcPr>
          <w:p w14:paraId="377132B9" w14:textId="77777777" w:rsidR="007E44B7" w:rsidRPr="00E016AC" w:rsidRDefault="007E44B7" w:rsidP="0053112D">
            <w:pPr>
              <w:pStyle w:val="Tabtext"/>
              <w:rPr>
                <w:lang w:val="en-GB"/>
              </w:rPr>
            </w:pPr>
          </w:p>
        </w:tc>
        <w:tc>
          <w:tcPr>
            <w:tcW w:w="1157" w:type="dxa"/>
            <w:shd w:val="clear" w:color="auto" w:fill="auto"/>
            <w:vAlign w:val="center"/>
          </w:tcPr>
          <w:p w14:paraId="0CB3B69B" w14:textId="1D6A89A2" w:rsidR="007E44B7" w:rsidRPr="00E016AC" w:rsidRDefault="00147E01" w:rsidP="00147E01">
            <w:pPr>
              <w:pStyle w:val="Tabtext"/>
              <w:rPr>
                <w:lang w:val="en-GB"/>
              </w:rPr>
            </w:pPr>
            <w:r>
              <w:rPr>
                <w:lang w:val="en-GB"/>
              </w:rPr>
              <w:t>Data e përgjigjes</w:t>
            </w:r>
            <w:r w:rsidR="007E44B7" w:rsidRPr="00E016AC">
              <w:rPr>
                <w:lang w:val="en-GB"/>
              </w:rPr>
              <w:t xml:space="preserve">, </w:t>
            </w:r>
            <w:r>
              <w:rPr>
                <w:lang w:val="en-GB"/>
              </w:rPr>
              <w:t>e mbyllur etj</w:t>
            </w:r>
            <w:r w:rsidR="007E44B7" w:rsidRPr="00E016AC">
              <w:rPr>
                <w:lang w:val="en-GB"/>
              </w:rPr>
              <w:t>.</w:t>
            </w:r>
          </w:p>
        </w:tc>
        <w:tc>
          <w:tcPr>
            <w:tcW w:w="1296" w:type="dxa"/>
            <w:shd w:val="clear" w:color="auto" w:fill="auto"/>
            <w:vAlign w:val="center"/>
          </w:tcPr>
          <w:p w14:paraId="65711227" w14:textId="1AB051C4" w:rsidR="007E44B7" w:rsidRPr="00E016AC" w:rsidRDefault="00147E01" w:rsidP="00147E01">
            <w:pPr>
              <w:pStyle w:val="Tabtext"/>
              <w:rPr>
                <w:lang w:val="en-GB"/>
              </w:rPr>
            </w:pPr>
            <w:r>
              <w:rPr>
                <w:lang w:val="en-GB"/>
              </w:rPr>
              <w:t>Po, j</w:t>
            </w:r>
            <w:r w:rsidR="007E44B7" w:rsidRPr="00E016AC">
              <w:rPr>
                <w:lang w:val="en-GB"/>
              </w:rPr>
              <w:t xml:space="preserve">o, </w:t>
            </w:r>
            <w:r>
              <w:rPr>
                <w:lang w:val="en-GB"/>
              </w:rPr>
              <w:t>i panjohur</w:t>
            </w:r>
          </w:p>
        </w:tc>
      </w:tr>
    </w:tbl>
    <w:p w14:paraId="2B5F8CA8" w14:textId="77777777" w:rsidR="00AF64B2" w:rsidRPr="00E016AC" w:rsidRDefault="00AF64B2" w:rsidP="00AF64B2">
      <w:pPr>
        <w:pStyle w:val="BodyText0"/>
      </w:pPr>
      <w:bookmarkStart w:id="47" w:name="_Toc218763432"/>
      <w:bookmarkStart w:id="48" w:name="_Toc202272590"/>
      <w:bookmarkStart w:id="49" w:name="_Toc202352309"/>
      <w:bookmarkStart w:id="50" w:name="_Toc279090410"/>
      <w:bookmarkStart w:id="51" w:name="_Toc332800403"/>
      <w:bookmarkStart w:id="52" w:name="_Toc421540003"/>
      <w:bookmarkStart w:id="53" w:name="_Toc50188648"/>
      <w:bookmarkEnd w:id="47"/>
      <w:bookmarkEnd w:id="48"/>
      <w:bookmarkEnd w:id="49"/>
    </w:p>
    <w:p w14:paraId="4A30C421" w14:textId="5DAAD580" w:rsidR="009F020A" w:rsidRPr="00E016AC" w:rsidRDefault="00147E01" w:rsidP="004C6951">
      <w:pPr>
        <w:pStyle w:val="Heading1"/>
        <w:spacing w:before="120" w:after="120"/>
        <w:ind w:left="677" w:hanging="677"/>
      </w:pPr>
      <w:bookmarkStart w:id="54" w:name="_Toc150677353"/>
      <w:bookmarkEnd w:id="50"/>
      <w:bookmarkEnd w:id="51"/>
      <w:bookmarkEnd w:id="52"/>
      <w:bookmarkEnd w:id="53"/>
      <w:r w:rsidRPr="00147E01">
        <w:t>Mekanizmi i zgjidhjes së ankesave</w:t>
      </w:r>
      <w:bookmarkEnd w:id="54"/>
    </w:p>
    <w:p w14:paraId="2E4863AA" w14:textId="4C52EDFA" w:rsidR="00147E01" w:rsidRDefault="00147E01" w:rsidP="00A07091">
      <w:pPr>
        <w:pStyle w:val="BodyText0"/>
      </w:pPr>
      <w:r w:rsidRPr="00147E01">
        <w:t xml:space="preserve">Nëse angazhimi i një grupi të interesuar kthehet në një </w:t>
      </w:r>
      <w:r w:rsidR="004A510A">
        <w:t>kundwrshti</w:t>
      </w:r>
      <w:r w:rsidRPr="00147E01">
        <w:t xml:space="preserve"> ose ankesë, kjo do të trajtohet përmes mekanizmit të ankesave që do të menaxhohet nga Pronari i ESAP. </w:t>
      </w:r>
      <w:r w:rsidR="004A510A">
        <w:t>Qwllim</w:t>
      </w:r>
      <w:r w:rsidRPr="00147E01">
        <w:t>i është zgjidhja e problemeve në kohën e duhur.</w:t>
      </w:r>
    </w:p>
    <w:p w14:paraId="650C858B" w14:textId="4F3328A2" w:rsidR="00147E01" w:rsidRPr="00E016AC" w:rsidRDefault="00147E01" w:rsidP="00A07091">
      <w:pPr>
        <w:pStyle w:val="BodyText0"/>
      </w:pPr>
      <w:r w:rsidRPr="00147E01">
        <w:t>Palët e interesuara mund të paraqesin ankesën e tyre në çdo formë: gojarisht ose me shkrim, drejtpërdrejt në mjediset e kompanisë ose pronarit të ESAP, ose indirekt përmes punonjësve të Projektit ose përmes përfaqësuesve të popullatës...</w:t>
      </w:r>
    </w:p>
    <w:p w14:paraId="1BEA7237" w14:textId="6F30A5C1" w:rsidR="004A510A" w:rsidRPr="00E016AC" w:rsidRDefault="004A510A" w:rsidP="00A07091">
      <w:pPr>
        <w:pStyle w:val="BodyText0"/>
      </w:pPr>
      <w:r w:rsidRPr="004A510A">
        <w:t>Pronari i ESAP do të regjistrojë të gjitha ankesat në regjistër (tabela e treguar në kapitullin e mëparshëm). Regjistri është për të kontrolluar procesin e trajtimit të ankesave. Ky mekanizëm nuk kufizon të drejtat e publikut për të përdorur rrugët konvencionale për të paraqitur ankesat dhe sistemin ligjor në dispozicion.</w:t>
      </w:r>
    </w:p>
    <w:p w14:paraId="33C4B2EC" w14:textId="1B87BD17" w:rsidR="00A07091" w:rsidRDefault="00A07091" w:rsidP="00A07091">
      <w:pPr>
        <w:pStyle w:val="BodyText0"/>
        <w:rPr>
          <w:color w:val="0D0D0D" w:themeColor="text1" w:themeTint="F2"/>
        </w:rPr>
      </w:pPr>
      <w:r w:rsidRPr="00E016AC">
        <w:t>Depending on the grievance, the ESAP Owner will reply directly or will seek advice from the company management, as shown in the flowchart below. The grievance will not be closed until the party is satisfied with the answer or choose to follow further complaint procedures given below</w:t>
      </w:r>
      <w:r w:rsidRPr="00E016AC">
        <w:rPr>
          <w:color w:val="0D0D0D" w:themeColor="text1" w:themeTint="F2"/>
        </w:rPr>
        <w:t>.</w:t>
      </w:r>
    </w:p>
    <w:p w14:paraId="4AAEAD8C" w14:textId="77777777" w:rsidR="004C6951" w:rsidRDefault="004A510A" w:rsidP="004C6951">
      <w:pPr>
        <w:pStyle w:val="BodyText0"/>
        <w:rPr>
          <w:color w:val="0D0D0D" w:themeColor="text1" w:themeTint="F2"/>
        </w:rPr>
      </w:pPr>
      <w:r w:rsidRPr="004A510A">
        <w:rPr>
          <w:color w:val="0D0D0D" w:themeColor="text1" w:themeTint="F2"/>
        </w:rPr>
        <w:t>Në varësi të ankesës, Pronari ESAP do të përgjigjet drejtpërdrejt ose do të kërkojë këshilla nga menaxhmenti i kompanisë, siç tregohet në grafikun e mëposhtëm. Ankesa nuk do të mbyllet derisa pala të jetë e kënaqur me përgjigjen ose të zgjedhë të ndjekë procedurat e mëtejshme të ankesës të dhëna më poshtë.</w:t>
      </w:r>
    </w:p>
    <w:p w14:paraId="1B170B62" w14:textId="1F5FC86C" w:rsidR="004C6951" w:rsidRDefault="004C6951" w:rsidP="004C6951">
      <w:pPr>
        <w:pStyle w:val="Caption"/>
        <w:keepNext/>
        <w:spacing w:before="120" w:after="0"/>
        <w:ind w:left="706"/>
      </w:pPr>
      <w:r>
        <w:lastRenderedPageBreak/>
        <w:t xml:space="preserve">Figure </w:t>
      </w:r>
      <w:r>
        <w:fldChar w:fldCharType="begin"/>
      </w:r>
      <w:r>
        <w:instrText xml:space="preserve"> SEQ Figure \* ARABIC </w:instrText>
      </w:r>
      <w:r>
        <w:fldChar w:fldCharType="separate"/>
      </w:r>
      <w:r>
        <w:rPr>
          <w:noProof/>
        </w:rPr>
        <w:t>2</w:t>
      </w:r>
      <w:r>
        <w:fldChar w:fldCharType="end"/>
      </w:r>
      <w:r>
        <w:t>. Mekanizmi i ankimimit</w:t>
      </w:r>
    </w:p>
    <w:p w14:paraId="1C10E972" w14:textId="68A6DCD5" w:rsidR="008F1D4E" w:rsidRDefault="008F1D4E" w:rsidP="004C6951">
      <w:pPr>
        <w:pStyle w:val="BodyText0"/>
        <w:spacing w:before="0"/>
        <w:ind w:left="706"/>
        <w:rPr>
          <w:iCs w:val="0"/>
        </w:rPr>
      </w:pPr>
    </w:p>
    <w:p w14:paraId="5A43DF2B" w14:textId="6D7B0C1C" w:rsidR="008F1D4E" w:rsidRPr="008F1D4E" w:rsidRDefault="008F1D4E" w:rsidP="008F1D4E">
      <w:pPr>
        <w:spacing w:after="0"/>
        <w:rPr>
          <w:sz w:val="18"/>
          <w:szCs w:val="18"/>
        </w:rPr>
      </w:pPr>
      <w:r w:rsidRPr="008F1D4E">
        <w:rPr>
          <w:noProof/>
          <w:sz w:val="18"/>
          <w:szCs w:val="18"/>
          <w:lang w:eastAsia="en-GB"/>
        </w:rPr>
        <mc:AlternateContent>
          <mc:Choice Requires="wps">
            <w:drawing>
              <wp:anchor distT="0" distB="0" distL="114300" distR="114300" simplePos="0" relativeHeight="251659264" behindDoc="0" locked="0" layoutInCell="1" allowOverlap="1" wp14:anchorId="4A10DF02" wp14:editId="54F2370E">
                <wp:simplePos x="0" y="0"/>
                <wp:positionH relativeFrom="column">
                  <wp:posOffset>-53340</wp:posOffset>
                </wp:positionH>
                <wp:positionV relativeFrom="paragraph">
                  <wp:posOffset>-129540</wp:posOffset>
                </wp:positionV>
                <wp:extent cx="6032500" cy="304800"/>
                <wp:effectExtent l="0" t="0" r="25400" b="19050"/>
                <wp:wrapNone/>
                <wp:docPr id="1" name="Rounded Rectangle 1"/>
                <wp:cNvGraphicFramePr/>
                <a:graphic xmlns:a="http://schemas.openxmlformats.org/drawingml/2006/main">
                  <a:graphicData uri="http://schemas.microsoft.com/office/word/2010/wordprocessingShape">
                    <wps:wsp>
                      <wps:cNvSpPr/>
                      <wps:spPr>
                        <a:xfrm>
                          <a:off x="0" y="0"/>
                          <a:ext cx="6032500" cy="3048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D4DFB1B" w14:textId="77777777" w:rsidR="008F1D4E" w:rsidRPr="001310E2" w:rsidRDefault="008F1D4E" w:rsidP="008F1D4E">
                            <w:pPr>
                              <w:jc w:val="center"/>
                              <w:rPr>
                                <w:sz w:val="20"/>
                              </w:rPr>
                            </w:pPr>
                            <w:r w:rsidRPr="001310E2">
                              <w:rPr>
                                <w:sz w:val="20"/>
                              </w:rPr>
                              <w:t xml:space="preserve">Kërkesë/pyetje (me gojë, e shkruar </w:t>
                            </w:r>
                            <w:r w:rsidRPr="008F1D4E">
                              <w:rPr>
                                <w:sz w:val="19"/>
                                <w:szCs w:val="19"/>
                              </w:rPr>
                              <w:t>derguar</w:t>
                            </w:r>
                            <w:r>
                              <w:rPr>
                                <w:sz w:val="20"/>
                              </w:rPr>
                              <w:t xml:space="preserve"> </w:t>
                            </w:r>
                            <w:r w:rsidRPr="001310E2">
                              <w:rPr>
                                <w:sz w:val="20"/>
                              </w:rPr>
                              <w:t>me postë ose me email…) ma</w:t>
                            </w:r>
                            <w:r>
                              <w:rPr>
                                <w:sz w:val="20"/>
                              </w:rPr>
                              <w:t>r</w:t>
                            </w:r>
                            <w:r w:rsidRPr="001310E2">
                              <w:rPr>
                                <w:sz w:val="20"/>
                              </w:rPr>
                              <w:t>rë nga Projekti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10DF02" id="Rounded Rectangle 1" o:spid="_x0000_s1026" style="position:absolute;left:0;text-align:left;margin-left:-4.2pt;margin-top:-10.2pt;width:475pt;height:2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" fillcolor="white [3201]" strokecolor="black [3213]" strokeweight="2pt">
                <v:textbox>
                  <w:txbxContent>
                    <w:p w14:paraId="3D4DFB1B" w14:textId="77777777" w:rsidR="008F1D4E" w:rsidRPr="001310E2" w:rsidRDefault="008F1D4E" w:rsidP="008F1D4E">
                      <w:pPr>
                        <w:jc w:val="center"/>
                        <w:rPr>
                          <w:sz w:val="20"/>
                        </w:rPr>
                      </w:pPr>
                      <w:r w:rsidRPr="001310E2">
                        <w:rPr>
                          <w:sz w:val="20"/>
                        </w:rPr>
                        <w:t xml:space="preserve">Kërkesë/pyetje (me gojë, e shkruar </w:t>
                      </w:r>
                      <w:r w:rsidRPr="008F1D4E">
                        <w:rPr>
                          <w:sz w:val="19"/>
                          <w:szCs w:val="19"/>
                        </w:rPr>
                        <w:t>derguar</w:t>
                      </w:r>
                      <w:r>
                        <w:rPr>
                          <w:sz w:val="20"/>
                        </w:rPr>
                        <w:t xml:space="preserve"> </w:t>
                      </w:r>
                      <w:r w:rsidRPr="001310E2">
                        <w:rPr>
                          <w:sz w:val="20"/>
                        </w:rPr>
                        <w:t>me postë ose me email…) ma</w:t>
                      </w:r>
                      <w:r>
                        <w:rPr>
                          <w:sz w:val="20"/>
                        </w:rPr>
                        <w:t>r</w:t>
                      </w:r>
                      <w:r w:rsidRPr="001310E2">
                        <w:rPr>
                          <w:sz w:val="20"/>
                        </w:rPr>
                        <w:t>rë nga Projekti</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76672" behindDoc="0" locked="0" layoutInCell="1" allowOverlap="1" wp14:anchorId="25F3BB39" wp14:editId="17A8C630">
                <wp:simplePos x="0" y="0"/>
                <wp:positionH relativeFrom="column">
                  <wp:posOffset>2971800</wp:posOffset>
                </wp:positionH>
                <wp:positionV relativeFrom="paragraph">
                  <wp:posOffset>660400</wp:posOffset>
                </wp:positionV>
                <wp:extent cx="6350" cy="182880"/>
                <wp:effectExtent l="76200" t="0" r="69850" b="64770"/>
                <wp:wrapNone/>
                <wp:docPr id="23" name="Straight Arrow Connector 23"/>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123E3769" id="_x0000_t32" coordsize="21600,21600" o:spt="32" o:oned="t" path="m,l21600,21600e" filled="f">
                <v:path arrowok="t" fillok="f" o:connecttype="none"/>
                <o:lock v:ext="edit" shapetype="t"/>
              </v:shapetype>
              <v:shape id="Straight Arrow Connector 23" o:spid="_x0000_s1026" type="#_x0000_t32" style="position:absolute;margin-left:234pt;margin-top:52pt;width:.5pt;height:14.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60288" behindDoc="0" locked="0" layoutInCell="1" allowOverlap="1" wp14:anchorId="603A7E65" wp14:editId="31A26CCA">
                <wp:simplePos x="0" y="0"/>
                <wp:positionH relativeFrom="column">
                  <wp:posOffset>2965450</wp:posOffset>
                </wp:positionH>
                <wp:positionV relativeFrom="paragraph">
                  <wp:posOffset>177800</wp:posOffset>
                </wp:positionV>
                <wp:extent cx="6350" cy="182880"/>
                <wp:effectExtent l="76200" t="0" r="69850" b="64770"/>
                <wp:wrapNone/>
                <wp:docPr id="3" name="Straight Arrow Connector 3"/>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C7E748B" id="Straight Arrow Connector 3" o:spid="_x0000_s1026" type="#_x0000_t32" style="position:absolute;margin-left:233.5pt;margin-top:14pt;width:.5pt;height:14.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" strokecolor="black [3213]">
                <v:stroke endarrow="block"/>
              </v:shape>
            </w:pict>
          </mc:Fallback>
        </mc:AlternateContent>
      </w:r>
    </w:p>
    <w:p w14:paraId="6EF08BAC" w14:textId="560FD333" w:rsidR="00373B91" w:rsidRPr="008F1D4E" w:rsidRDefault="008F1D4E" w:rsidP="002709F8">
      <w:pPr>
        <w:pStyle w:val="BodyText0"/>
        <w:ind w:left="0"/>
        <w:jc w:val="center"/>
        <w:rPr>
          <w:sz w:val="18"/>
          <w:szCs w:val="18"/>
        </w:rPr>
      </w:pPr>
      <w:r w:rsidRPr="008F1D4E">
        <w:rPr>
          <w:noProof/>
          <w:sz w:val="18"/>
          <w:szCs w:val="18"/>
          <w:lang w:eastAsia="en-GB"/>
        </w:rPr>
        <mc:AlternateContent>
          <mc:Choice Requires="wps">
            <w:drawing>
              <wp:anchor distT="0" distB="0" distL="114300" distR="114300" simplePos="0" relativeHeight="251661312" behindDoc="0" locked="0" layoutInCell="1" allowOverlap="1" wp14:anchorId="6F3CF3D6" wp14:editId="3F343F80">
                <wp:simplePos x="0" y="0"/>
                <wp:positionH relativeFrom="column">
                  <wp:posOffset>-55245</wp:posOffset>
                </wp:positionH>
                <wp:positionV relativeFrom="paragraph">
                  <wp:posOffset>217805</wp:posOffset>
                </wp:positionV>
                <wp:extent cx="6032500" cy="298450"/>
                <wp:effectExtent l="0" t="0" r="25400" b="25400"/>
                <wp:wrapNone/>
                <wp:docPr id="4" name="Rounded Rectangle 4"/>
                <wp:cNvGraphicFramePr/>
                <a:graphic xmlns:a="http://schemas.openxmlformats.org/drawingml/2006/main">
                  <a:graphicData uri="http://schemas.microsoft.com/office/word/2010/wordprocessingShape">
                    <wps:wsp>
                      <wps:cNvSpPr/>
                      <wps:spPr>
                        <a:xfrm>
                          <a:off x="0" y="0"/>
                          <a:ext cx="6032500" cy="2984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77E30C" w14:textId="77777777" w:rsidR="008F1D4E" w:rsidRPr="008F1D4E" w:rsidRDefault="008F1D4E" w:rsidP="008F1D4E">
                            <w:pPr>
                              <w:jc w:val="center"/>
                              <w:rPr>
                                <w:sz w:val="18"/>
                              </w:rPr>
                            </w:pPr>
                            <w:r w:rsidRPr="008F1D4E">
                              <w:rPr>
                                <w:sz w:val="18"/>
                              </w:rPr>
                              <w:t>Pronari i PVMS-së regjistron pyetjen në Rregjistrin e Angazhimit të Palëve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3CF3D6" id="Rounded Rectangle 4" o:spid="_x0000_s1027" style="position:absolute;left:0;text-align:left;margin-left:-4.35pt;margin-top:17.15pt;width:475pt;height:23.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" fillcolor="white [3201]" strokecolor="black [3213]" strokeweight="2pt">
                <v:textbox>
                  <w:txbxContent>
                    <w:p w14:paraId="2777E30C" w14:textId="77777777" w:rsidR="008F1D4E" w:rsidRPr="008F1D4E" w:rsidRDefault="008F1D4E" w:rsidP="008F1D4E">
                      <w:pPr>
                        <w:jc w:val="center"/>
                        <w:rPr>
                          <w:sz w:val="18"/>
                        </w:rPr>
                      </w:pPr>
                      <w:r w:rsidRPr="008F1D4E">
                        <w:rPr>
                          <w:sz w:val="18"/>
                        </w:rPr>
                        <w:t>Pronari i PVMS-së regjistron pyetjen në Rregjistrin e Angazhimit të Palëve</w:t>
                      </w:r>
                    </w:p>
                  </w:txbxContent>
                </v:textbox>
              </v:roundrect>
            </w:pict>
          </mc:Fallback>
        </mc:AlternateContent>
      </w:r>
    </w:p>
    <w:p w14:paraId="3C2D9ED0" w14:textId="563B8A4E" w:rsidR="008F1D4E" w:rsidRPr="008F1D4E" w:rsidRDefault="008F1D4E" w:rsidP="008F1D4E">
      <w:pPr>
        <w:spacing w:after="0"/>
        <w:jc w:val="left"/>
        <w:rPr>
          <w:b/>
          <w:bCs/>
          <w:i/>
          <w:iCs/>
          <w:sz w:val="18"/>
          <w:szCs w:val="18"/>
        </w:rPr>
      </w:pPr>
      <w:r w:rsidRPr="008F1D4E">
        <w:rPr>
          <w:noProof/>
          <w:sz w:val="18"/>
          <w:szCs w:val="18"/>
          <w:lang w:eastAsia="en-GB"/>
        </w:rPr>
        <mc:AlternateContent>
          <mc:Choice Requires="wps">
            <w:drawing>
              <wp:anchor distT="0" distB="0" distL="114300" distR="114300" simplePos="0" relativeHeight="251666432" behindDoc="0" locked="0" layoutInCell="1" allowOverlap="1" wp14:anchorId="308C5A89" wp14:editId="0290DB44">
                <wp:simplePos x="0" y="0"/>
                <wp:positionH relativeFrom="column">
                  <wp:posOffset>192405</wp:posOffset>
                </wp:positionH>
                <wp:positionV relativeFrom="paragraph">
                  <wp:posOffset>1598930</wp:posOffset>
                </wp:positionV>
                <wp:extent cx="2571750" cy="577850"/>
                <wp:effectExtent l="0" t="0" r="19050" b="12700"/>
                <wp:wrapNone/>
                <wp:docPr id="11" name="Rounded Rectangle 11"/>
                <wp:cNvGraphicFramePr/>
                <a:graphic xmlns:a="http://schemas.openxmlformats.org/drawingml/2006/main">
                  <a:graphicData uri="http://schemas.microsoft.com/office/word/2010/wordprocessingShape">
                    <wps:wsp>
                      <wps:cNvSpPr/>
                      <wps:spPr>
                        <a:xfrm>
                          <a:off x="0" y="0"/>
                          <a:ext cx="2571750" cy="5778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B5378D" w14:textId="77777777" w:rsidR="008F1D4E" w:rsidRPr="008F1D4E" w:rsidRDefault="008F1D4E" w:rsidP="008F1D4E">
                            <w:pPr>
                              <w:jc w:val="center"/>
                              <w:rPr>
                                <w:sz w:val="18"/>
                                <w:szCs w:val="20"/>
                              </w:rPr>
                            </w:pPr>
                            <w:r w:rsidRPr="008F1D4E">
                              <w:rPr>
                                <w:sz w:val="18"/>
                                <w:szCs w:val="20"/>
                              </w:rPr>
                              <w:t>Pronari i PVMS-së përgjigjet dhe e regjistron përgjigjen në Rregjistrin e Angazhimit të Palëve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8C5A89" id="Rounded Rectangle 11" o:spid="_x0000_s1028" style="position:absolute;margin-left:15.15pt;margin-top:125.9pt;width:202.5pt;height:4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" fillcolor="white [3201]" strokecolor="black [3213]" strokeweight="2pt">
                <v:textbox>
                  <w:txbxContent>
                    <w:p w14:paraId="5BB5378D" w14:textId="77777777" w:rsidR="008F1D4E" w:rsidRPr="008F1D4E" w:rsidRDefault="008F1D4E" w:rsidP="008F1D4E">
                      <w:pPr>
                        <w:jc w:val="center"/>
                        <w:rPr>
                          <w:sz w:val="18"/>
                          <w:szCs w:val="20"/>
                        </w:rPr>
                      </w:pPr>
                      <w:r w:rsidRPr="008F1D4E">
                        <w:rPr>
                          <w:sz w:val="18"/>
                          <w:szCs w:val="20"/>
                        </w:rPr>
                        <w:t>Pronari i PVMS-së përgjigjet dhe e regjistron përgjigjen në Rregjistrin e Angazhimit të Palëve</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65408" behindDoc="0" locked="0" layoutInCell="1" allowOverlap="1" wp14:anchorId="555E4BDD" wp14:editId="149A813B">
                <wp:simplePos x="0" y="0"/>
                <wp:positionH relativeFrom="column">
                  <wp:posOffset>1720850</wp:posOffset>
                </wp:positionH>
                <wp:positionV relativeFrom="paragraph">
                  <wp:posOffset>696595</wp:posOffset>
                </wp:positionV>
                <wp:extent cx="6350" cy="182880"/>
                <wp:effectExtent l="76200" t="0" r="69850" b="64770"/>
                <wp:wrapNone/>
                <wp:docPr id="7" name="Straight Arrow Connector 7"/>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EA4E51" id="Straight Arrow Connector 7" o:spid="_x0000_s1026" type="#_x0000_t32" style="position:absolute;margin-left:135.5pt;margin-top:54.85pt;width:.5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69504" behindDoc="0" locked="0" layoutInCell="1" allowOverlap="1" wp14:anchorId="06BBC5B5" wp14:editId="7A7683FE">
                <wp:simplePos x="0" y="0"/>
                <wp:positionH relativeFrom="column">
                  <wp:posOffset>2745740</wp:posOffset>
                </wp:positionH>
                <wp:positionV relativeFrom="paragraph">
                  <wp:posOffset>1917065</wp:posOffset>
                </wp:positionV>
                <wp:extent cx="365760" cy="0"/>
                <wp:effectExtent l="38100" t="76200" r="0" b="95250"/>
                <wp:wrapNone/>
                <wp:docPr id="16" name="Straight Arrow Connector 16"/>
                <wp:cNvGraphicFramePr/>
                <a:graphic xmlns:a="http://schemas.openxmlformats.org/drawingml/2006/main">
                  <a:graphicData uri="http://schemas.microsoft.com/office/word/2010/wordprocessingShape">
                    <wps:wsp>
                      <wps:cNvCnPr/>
                      <wps:spPr>
                        <a:xfrm flipH="1">
                          <a:off x="0" y="0"/>
                          <a:ext cx="365760"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3AA3FA0" id="Straight Arrow Connector 16" o:spid="_x0000_s1026" type="#_x0000_t32" style="position:absolute;margin-left:216.2pt;margin-top:150.95pt;width:28.8pt;height:0;flip:x;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67456" behindDoc="0" locked="0" layoutInCell="1" allowOverlap="1" wp14:anchorId="2F777C5E" wp14:editId="75C9A6AA">
                <wp:simplePos x="0" y="0"/>
                <wp:positionH relativeFrom="column">
                  <wp:posOffset>1727200</wp:posOffset>
                </wp:positionH>
                <wp:positionV relativeFrom="paragraph">
                  <wp:posOffset>1153795</wp:posOffset>
                </wp:positionV>
                <wp:extent cx="6350" cy="457200"/>
                <wp:effectExtent l="38100" t="0" r="69850" b="57150"/>
                <wp:wrapNone/>
                <wp:docPr id="12" name="Straight Arrow Connector 12"/>
                <wp:cNvGraphicFramePr/>
                <a:graphic xmlns:a="http://schemas.openxmlformats.org/drawingml/2006/main">
                  <a:graphicData uri="http://schemas.microsoft.com/office/word/2010/wordprocessingShape">
                    <wps:wsp>
                      <wps:cNvCnPr/>
                      <wps:spPr>
                        <a:xfrm>
                          <a:off x="0" y="0"/>
                          <a:ext cx="6350" cy="4572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8B5818" id="Straight Arrow Connector 12" o:spid="_x0000_s1026" type="#_x0000_t32" style="position:absolute;margin-left:136pt;margin-top:90.85pt;width:.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63360" behindDoc="0" locked="0" layoutInCell="1" allowOverlap="1" wp14:anchorId="3233206E" wp14:editId="05216FF3">
                <wp:simplePos x="0" y="0"/>
                <wp:positionH relativeFrom="column">
                  <wp:posOffset>692150</wp:posOffset>
                </wp:positionH>
                <wp:positionV relativeFrom="paragraph">
                  <wp:posOffset>878205</wp:posOffset>
                </wp:positionV>
                <wp:extent cx="2051050" cy="273050"/>
                <wp:effectExtent l="0" t="0" r="25400" b="12700"/>
                <wp:wrapNone/>
                <wp:docPr id="8" name="Rounded Rectangle 8"/>
                <wp:cNvGraphicFramePr/>
                <a:graphic xmlns:a="http://schemas.openxmlformats.org/drawingml/2006/main">
                  <a:graphicData uri="http://schemas.microsoft.com/office/word/2010/wordprocessingShape">
                    <wps:wsp>
                      <wps:cNvSpPr/>
                      <wps:spPr>
                        <a:xfrm>
                          <a:off x="0" y="0"/>
                          <a:ext cx="2051050" cy="2730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9EECAA" w14:textId="77777777" w:rsidR="008F1D4E" w:rsidRPr="008F1D4E" w:rsidRDefault="008F1D4E" w:rsidP="008F1D4E">
                            <w:pPr>
                              <w:jc w:val="center"/>
                              <w:rPr>
                                <w:sz w:val="18"/>
                              </w:rPr>
                            </w:pPr>
                            <w:r w:rsidRPr="008F1D4E">
                              <w:rPr>
                                <w:sz w:val="18"/>
                              </w:rPr>
                              <w:t>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3206E" id="Rounded Rectangle 8" o:spid="_x0000_s1029" style="position:absolute;margin-left:54.5pt;margin-top:69.15pt;width:161.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" fillcolor="white [3201]" strokecolor="black [3213]" strokeweight="2pt">
                <v:textbox>
                  <w:txbxContent>
                    <w:p w14:paraId="6C9EECAA" w14:textId="77777777" w:rsidR="008F1D4E" w:rsidRPr="008F1D4E" w:rsidRDefault="008F1D4E" w:rsidP="008F1D4E">
                      <w:pPr>
                        <w:jc w:val="center"/>
                        <w:rPr>
                          <w:sz w:val="18"/>
                        </w:rPr>
                      </w:pPr>
                      <w:r w:rsidRPr="008F1D4E">
                        <w:rPr>
                          <w:sz w:val="18"/>
                        </w:rPr>
                        <w:t>Po</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702272" behindDoc="0" locked="0" layoutInCell="1" allowOverlap="1" wp14:anchorId="585C0793" wp14:editId="5340A1FC">
                <wp:simplePos x="0" y="0"/>
                <wp:positionH relativeFrom="column">
                  <wp:posOffset>4221480</wp:posOffset>
                </wp:positionH>
                <wp:positionV relativeFrom="paragraph">
                  <wp:posOffset>1162685</wp:posOffset>
                </wp:positionV>
                <wp:extent cx="6350" cy="182880"/>
                <wp:effectExtent l="76200" t="0" r="69850" b="64770"/>
                <wp:wrapNone/>
                <wp:docPr id="1952277119" name="Straight Arrow Connector 1952277119"/>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780FD5" id="Straight Arrow Connector 1952277119" o:spid="_x0000_s1026" type="#_x0000_t32" style="position:absolute;margin-left:332.4pt;margin-top:91.55pt;width:.5pt;height:1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64384" behindDoc="0" locked="0" layoutInCell="1" allowOverlap="1" wp14:anchorId="610A7EDA" wp14:editId="1B14AE1A">
                <wp:simplePos x="0" y="0"/>
                <wp:positionH relativeFrom="column">
                  <wp:posOffset>3169920</wp:posOffset>
                </wp:positionH>
                <wp:positionV relativeFrom="paragraph">
                  <wp:posOffset>880745</wp:posOffset>
                </wp:positionV>
                <wp:extent cx="2057400" cy="280670"/>
                <wp:effectExtent l="0" t="0" r="19050" b="24130"/>
                <wp:wrapNone/>
                <wp:docPr id="9" name="Rounded Rectangle 9"/>
                <wp:cNvGraphicFramePr/>
                <a:graphic xmlns:a="http://schemas.openxmlformats.org/drawingml/2006/main">
                  <a:graphicData uri="http://schemas.microsoft.com/office/word/2010/wordprocessingShape">
                    <wps:wsp>
                      <wps:cNvSpPr/>
                      <wps:spPr>
                        <a:xfrm>
                          <a:off x="0" y="0"/>
                          <a:ext cx="2057400" cy="2806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3A71A0A" w14:textId="77777777" w:rsidR="008F1D4E" w:rsidRPr="008F1D4E" w:rsidRDefault="008F1D4E" w:rsidP="008F1D4E">
                            <w:pPr>
                              <w:jc w:val="center"/>
                              <w:rPr>
                                <w:sz w:val="18"/>
                              </w:rPr>
                            </w:pPr>
                            <w:r w:rsidRPr="008F1D4E">
                              <w:rPr>
                                <w:sz w:val="18"/>
                              </w:rPr>
                              <w:t>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A7EDA" id="Rounded Rectangle 9" o:spid="_x0000_s1030" style="position:absolute;margin-left:249.6pt;margin-top:69.35pt;width:162pt;height:2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" fillcolor="white [3201]" strokecolor="black [3213]" strokeweight="2pt">
                <v:textbox>
                  <w:txbxContent>
                    <w:p w14:paraId="73A71A0A" w14:textId="77777777" w:rsidR="008F1D4E" w:rsidRPr="008F1D4E" w:rsidRDefault="008F1D4E" w:rsidP="008F1D4E">
                      <w:pPr>
                        <w:jc w:val="center"/>
                        <w:rPr>
                          <w:sz w:val="18"/>
                        </w:rPr>
                      </w:pPr>
                      <w:r w:rsidRPr="008F1D4E">
                        <w:rPr>
                          <w:sz w:val="18"/>
                        </w:rPr>
                        <w:t>Jo</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77696" behindDoc="0" locked="0" layoutInCell="1" allowOverlap="1" wp14:anchorId="4B18D2D2" wp14:editId="6354EA8C">
                <wp:simplePos x="0" y="0"/>
                <wp:positionH relativeFrom="column">
                  <wp:posOffset>4210050</wp:posOffset>
                </wp:positionH>
                <wp:positionV relativeFrom="paragraph">
                  <wp:posOffset>695325</wp:posOffset>
                </wp:positionV>
                <wp:extent cx="6350" cy="182880"/>
                <wp:effectExtent l="76200" t="0" r="69850" b="64770"/>
                <wp:wrapNone/>
                <wp:docPr id="24" name="Straight Arrow Connector 24"/>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E340A2" id="Straight Arrow Connector 24" o:spid="_x0000_s1026" type="#_x0000_t32" style="position:absolute;margin-left:331.5pt;margin-top:54.75pt;width:.5pt;height:1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88960" behindDoc="0" locked="0" layoutInCell="1" allowOverlap="1" wp14:anchorId="67EBD8DE" wp14:editId="1F375720">
                <wp:simplePos x="0" y="0"/>
                <wp:positionH relativeFrom="column">
                  <wp:posOffset>4483100</wp:posOffset>
                </wp:positionH>
                <wp:positionV relativeFrom="paragraph">
                  <wp:posOffset>4586605</wp:posOffset>
                </wp:positionV>
                <wp:extent cx="6350" cy="182880"/>
                <wp:effectExtent l="76200" t="0" r="69850" b="64770"/>
                <wp:wrapNone/>
                <wp:docPr id="1952277103" name="Straight Arrow Connector 1952277103"/>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AA652" id="Straight Arrow Connector 1952277103" o:spid="_x0000_s1026" type="#_x0000_t32" style="position:absolute;margin-left:353pt;margin-top:361.15pt;width:.5pt;height:14.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97152" behindDoc="0" locked="0" layoutInCell="1" allowOverlap="1" wp14:anchorId="7D3FA31A" wp14:editId="1CC1BFE3">
                <wp:simplePos x="0" y="0"/>
                <wp:positionH relativeFrom="column">
                  <wp:posOffset>4368800</wp:posOffset>
                </wp:positionH>
                <wp:positionV relativeFrom="paragraph">
                  <wp:posOffset>6742430</wp:posOffset>
                </wp:positionV>
                <wp:extent cx="6350" cy="160020"/>
                <wp:effectExtent l="76200" t="0" r="69850" b="49530"/>
                <wp:wrapNone/>
                <wp:docPr id="1952277114" name="Straight Arrow Connector 1952277114"/>
                <wp:cNvGraphicFramePr/>
                <a:graphic xmlns:a="http://schemas.openxmlformats.org/drawingml/2006/main">
                  <a:graphicData uri="http://schemas.microsoft.com/office/word/2010/wordprocessingShape">
                    <wps:wsp>
                      <wps:cNvCnPr/>
                      <wps:spPr>
                        <a:xfrm>
                          <a:off x="0" y="0"/>
                          <a:ext cx="6350" cy="16002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06B1E2" id="Straight Arrow Connector 1952277114" o:spid="_x0000_s1026" type="#_x0000_t32" style="position:absolute;margin-left:344pt;margin-top:530.9pt;width:.5pt;height:12.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700224" behindDoc="0" locked="0" layoutInCell="1" allowOverlap="1" wp14:anchorId="7E20AA6A" wp14:editId="0E494C17">
                <wp:simplePos x="0" y="0"/>
                <wp:positionH relativeFrom="column">
                  <wp:posOffset>1828800</wp:posOffset>
                </wp:positionH>
                <wp:positionV relativeFrom="paragraph">
                  <wp:posOffset>7153910</wp:posOffset>
                </wp:positionV>
                <wp:extent cx="6350" cy="228600"/>
                <wp:effectExtent l="76200" t="0" r="69850" b="57150"/>
                <wp:wrapNone/>
                <wp:docPr id="1952277117" name="Straight Arrow Connector 1952277117"/>
                <wp:cNvGraphicFramePr/>
                <a:graphic xmlns:a="http://schemas.openxmlformats.org/drawingml/2006/main">
                  <a:graphicData uri="http://schemas.microsoft.com/office/word/2010/wordprocessingShape">
                    <wps:wsp>
                      <wps:cNvCnPr/>
                      <wps:spPr>
                        <a:xfrm>
                          <a:off x="0" y="0"/>
                          <a:ext cx="6350" cy="2286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E9B50D" id="Straight Arrow Connector 1952277117" o:spid="_x0000_s1026" type="#_x0000_t32" style="position:absolute;margin-left:2in;margin-top:563.3pt;width:.5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701248" behindDoc="0" locked="0" layoutInCell="1" allowOverlap="1" wp14:anchorId="4B61F795" wp14:editId="210ED425">
                <wp:simplePos x="0" y="0"/>
                <wp:positionH relativeFrom="column">
                  <wp:posOffset>4375150</wp:posOffset>
                </wp:positionH>
                <wp:positionV relativeFrom="paragraph">
                  <wp:posOffset>7161530</wp:posOffset>
                </wp:positionV>
                <wp:extent cx="6350" cy="160020"/>
                <wp:effectExtent l="76200" t="0" r="69850" b="49530"/>
                <wp:wrapNone/>
                <wp:docPr id="1952277118" name="Straight Arrow Connector 1952277118"/>
                <wp:cNvGraphicFramePr/>
                <a:graphic xmlns:a="http://schemas.openxmlformats.org/drawingml/2006/main">
                  <a:graphicData uri="http://schemas.microsoft.com/office/word/2010/wordprocessingShape">
                    <wps:wsp>
                      <wps:cNvCnPr/>
                      <wps:spPr>
                        <a:xfrm>
                          <a:off x="0" y="0"/>
                          <a:ext cx="6350" cy="16002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A84E8" id="Straight Arrow Connector 1952277118" o:spid="_x0000_s1026" type="#_x0000_t32" style="position:absolute;margin-left:344.5pt;margin-top:563.9pt;width:.5pt;height:12.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87936" behindDoc="0" locked="0" layoutInCell="1" allowOverlap="1" wp14:anchorId="1ABE5755" wp14:editId="0DE5CA89">
                <wp:simplePos x="0" y="0"/>
                <wp:positionH relativeFrom="column">
                  <wp:posOffset>2903855</wp:posOffset>
                </wp:positionH>
                <wp:positionV relativeFrom="paragraph">
                  <wp:posOffset>5364480</wp:posOffset>
                </wp:positionV>
                <wp:extent cx="2603500" cy="850900"/>
                <wp:effectExtent l="0" t="0" r="25400" b="25400"/>
                <wp:wrapNone/>
                <wp:docPr id="1952277101" name="Rounded Rectangle 1952277101"/>
                <wp:cNvGraphicFramePr/>
                <a:graphic xmlns:a="http://schemas.openxmlformats.org/drawingml/2006/main">
                  <a:graphicData uri="http://schemas.microsoft.com/office/word/2010/wordprocessingShape">
                    <wps:wsp>
                      <wps:cNvSpPr/>
                      <wps:spPr>
                        <a:xfrm>
                          <a:off x="0" y="0"/>
                          <a:ext cx="2603500" cy="8509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E9E62A" w14:textId="77777777" w:rsidR="008F1D4E" w:rsidRPr="008F1D4E" w:rsidRDefault="008F1D4E" w:rsidP="008F1D4E">
                            <w:pPr>
                              <w:spacing w:after="0"/>
                              <w:jc w:val="center"/>
                              <w:rPr>
                                <w:sz w:val="18"/>
                                <w:szCs w:val="20"/>
                              </w:rPr>
                            </w:pPr>
                            <w:r w:rsidRPr="008F1D4E">
                              <w:rPr>
                                <w:sz w:val="18"/>
                                <w:szCs w:val="20"/>
                              </w:rPr>
                              <w:t>Menaxheri i Kompanisë, pronari i PVMS dhe një palë e tretë (relevante për Palën, psh. një përfaqësues i Bashkisë) takohen me palën ankimuese (dy herë nëse një nuk mjafton) për të gjetur një zgjidhje miqësore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E5755" id="Rounded Rectangle 1952277101" o:spid="_x0000_s1031" style="position:absolute;margin-left:228.65pt;margin-top:422.4pt;width:205pt;height:6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" fillcolor="white [3201]" strokecolor="black [3213]" strokeweight="2pt">
                <v:textbox>
                  <w:txbxContent>
                    <w:p w14:paraId="5AE9E62A" w14:textId="77777777" w:rsidR="008F1D4E" w:rsidRPr="008F1D4E" w:rsidRDefault="008F1D4E" w:rsidP="008F1D4E">
                      <w:pPr>
                        <w:spacing w:after="0"/>
                        <w:jc w:val="center"/>
                        <w:rPr>
                          <w:sz w:val="18"/>
                          <w:szCs w:val="20"/>
                        </w:rPr>
                      </w:pPr>
                      <w:r w:rsidRPr="008F1D4E">
                        <w:rPr>
                          <w:sz w:val="18"/>
                          <w:szCs w:val="20"/>
                        </w:rPr>
                        <w:t>Menaxheri i Kompanisë, pronari i PVMS dhe një palë e tretë (relevante për Palën, psh. një përfaqësues i Bashkisë) takohen me palën ankimuese (dy herë nëse një nuk mjafton) për të gjetur një zgjidhje miqësore</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91008" behindDoc="0" locked="0" layoutInCell="1" allowOverlap="1" wp14:anchorId="173389F8" wp14:editId="4DFA1433">
                <wp:simplePos x="0" y="0"/>
                <wp:positionH relativeFrom="column">
                  <wp:posOffset>459105</wp:posOffset>
                </wp:positionH>
                <wp:positionV relativeFrom="paragraph">
                  <wp:posOffset>5681980</wp:posOffset>
                </wp:positionV>
                <wp:extent cx="2051050" cy="533400"/>
                <wp:effectExtent l="0" t="0" r="25400" b="19050"/>
                <wp:wrapNone/>
                <wp:docPr id="1952277106" name="Rounded Rectangle 1952277106"/>
                <wp:cNvGraphicFramePr/>
                <a:graphic xmlns:a="http://schemas.openxmlformats.org/drawingml/2006/main">
                  <a:graphicData uri="http://schemas.microsoft.com/office/word/2010/wordprocessingShape">
                    <wps:wsp>
                      <wps:cNvSpPr/>
                      <wps:spPr>
                        <a:xfrm>
                          <a:off x="0" y="0"/>
                          <a:ext cx="2051050" cy="5334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2DCF88B" w14:textId="77777777" w:rsidR="008F1D4E" w:rsidRPr="008F1D4E" w:rsidRDefault="008F1D4E" w:rsidP="008F1D4E">
                            <w:pPr>
                              <w:jc w:val="center"/>
                              <w:rPr>
                                <w:sz w:val="18"/>
                                <w:szCs w:val="20"/>
                              </w:rPr>
                            </w:pPr>
                            <w:r w:rsidRPr="008F1D4E">
                              <w:rPr>
                                <w:sz w:val="18"/>
                                <w:szCs w:val="20"/>
                              </w:rPr>
                              <w:t>Pronari i PVMS mbyll përgjigjen në Bazën e të Dhënave të Angazhimit të Palëve</w:t>
                            </w:r>
                          </w:p>
                          <w:p w14:paraId="72379F5F" w14:textId="77777777" w:rsidR="008F1D4E" w:rsidRPr="008F1D4E" w:rsidRDefault="008F1D4E" w:rsidP="008F1D4E">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3389F8" id="Rounded Rectangle 1952277106" o:spid="_x0000_s1032" style="position:absolute;margin-left:36.15pt;margin-top:447.4pt;width:161.5pt;height:4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" fillcolor="white [3201]" strokecolor="black [3213]" strokeweight="2pt">
                <v:textbox>
                  <w:txbxContent>
                    <w:p w14:paraId="02DCF88B" w14:textId="77777777" w:rsidR="008F1D4E" w:rsidRPr="008F1D4E" w:rsidRDefault="008F1D4E" w:rsidP="008F1D4E">
                      <w:pPr>
                        <w:jc w:val="center"/>
                        <w:rPr>
                          <w:sz w:val="18"/>
                          <w:szCs w:val="20"/>
                        </w:rPr>
                      </w:pPr>
                      <w:r w:rsidRPr="008F1D4E">
                        <w:rPr>
                          <w:sz w:val="18"/>
                          <w:szCs w:val="20"/>
                        </w:rPr>
                        <w:t>Pronari i PVMS mbyll përgjigjen në Bazën e të Dhënave të Angazhimit të Palëve</w:t>
                      </w:r>
                    </w:p>
                    <w:p w14:paraId="72379F5F" w14:textId="77777777" w:rsidR="008F1D4E" w:rsidRPr="008F1D4E" w:rsidRDefault="008F1D4E" w:rsidP="008F1D4E">
                      <w:pPr>
                        <w:jc w:val="center"/>
                        <w:rPr>
                          <w:sz w:val="18"/>
                          <w:szCs w:val="20"/>
                        </w:rPr>
                      </w:pP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703296" behindDoc="0" locked="0" layoutInCell="1" allowOverlap="1" wp14:anchorId="78D54983" wp14:editId="18FD718E">
                <wp:simplePos x="0" y="0"/>
                <wp:positionH relativeFrom="column">
                  <wp:posOffset>4340860</wp:posOffset>
                </wp:positionH>
                <wp:positionV relativeFrom="paragraph">
                  <wp:posOffset>6245860</wp:posOffset>
                </wp:positionV>
                <wp:extent cx="6350" cy="182880"/>
                <wp:effectExtent l="76200" t="0" r="69850" b="64770"/>
                <wp:wrapNone/>
                <wp:docPr id="1168844224" name="Straight Arrow Connector 1168844224"/>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36A1B4" id="Straight Arrow Connector 1168844224" o:spid="_x0000_s1026" type="#_x0000_t32" style="position:absolute;margin-left:341.8pt;margin-top:491.8pt;width:.5pt;height:14.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99200" behindDoc="0" locked="0" layoutInCell="1" allowOverlap="1" wp14:anchorId="67F3CD2C" wp14:editId="4C955C29">
                <wp:simplePos x="0" y="0"/>
                <wp:positionH relativeFrom="column">
                  <wp:posOffset>3316605</wp:posOffset>
                </wp:positionH>
                <wp:positionV relativeFrom="paragraph">
                  <wp:posOffset>7306310</wp:posOffset>
                </wp:positionV>
                <wp:extent cx="2057400" cy="596900"/>
                <wp:effectExtent l="0" t="0" r="19050" b="12700"/>
                <wp:wrapNone/>
                <wp:docPr id="1952277116" name="Rounded Rectangle 1952277116"/>
                <wp:cNvGraphicFramePr/>
                <a:graphic xmlns:a="http://schemas.openxmlformats.org/drawingml/2006/main">
                  <a:graphicData uri="http://schemas.microsoft.com/office/word/2010/wordprocessingShape">
                    <wps:wsp>
                      <wps:cNvSpPr/>
                      <wps:spPr>
                        <a:xfrm>
                          <a:off x="0" y="0"/>
                          <a:ext cx="2057400" cy="5969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EA197D" w14:textId="77777777" w:rsidR="008F1D4E" w:rsidRPr="008F1D4E" w:rsidRDefault="008F1D4E" w:rsidP="008F1D4E">
                            <w:pPr>
                              <w:jc w:val="center"/>
                              <w:rPr>
                                <w:sz w:val="18"/>
                                <w:szCs w:val="20"/>
                              </w:rPr>
                            </w:pPr>
                            <w:r w:rsidRPr="008F1D4E">
                              <w:rPr>
                                <w:sz w:val="18"/>
                                <w:szCs w:val="20"/>
                              </w:rPr>
                              <w:t>Pronari i PVMS informon palën ankimuese pë të drejtat e saj për ankimim në gjykatë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F3CD2C" id="Rounded Rectangle 1952277116" o:spid="_x0000_s1033" style="position:absolute;margin-left:261.15pt;margin-top:575.3pt;width:162pt;height:4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" fillcolor="white [3201]" strokecolor="black [3213]" strokeweight="2pt">
                <v:textbox>
                  <w:txbxContent>
                    <w:p w14:paraId="27EA197D" w14:textId="77777777" w:rsidR="008F1D4E" w:rsidRPr="008F1D4E" w:rsidRDefault="008F1D4E" w:rsidP="008F1D4E">
                      <w:pPr>
                        <w:jc w:val="center"/>
                        <w:rPr>
                          <w:sz w:val="18"/>
                          <w:szCs w:val="20"/>
                        </w:rPr>
                      </w:pPr>
                      <w:r w:rsidRPr="008F1D4E">
                        <w:rPr>
                          <w:sz w:val="18"/>
                          <w:szCs w:val="20"/>
                        </w:rPr>
                        <w:t>Pronari i PVMS informon palën ankimuese pë të drejtat e saj për ankimim në gjykatë</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98176" behindDoc="0" locked="0" layoutInCell="1" allowOverlap="1" wp14:anchorId="681740A9" wp14:editId="58FBBD2D">
                <wp:simplePos x="0" y="0"/>
                <wp:positionH relativeFrom="column">
                  <wp:posOffset>859155</wp:posOffset>
                </wp:positionH>
                <wp:positionV relativeFrom="paragraph">
                  <wp:posOffset>7376160</wp:posOffset>
                </wp:positionV>
                <wp:extent cx="2051050" cy="527050"/>
                <wp:effectExtent l="0" t="0" r="25400" b="25400"/>
                <wp:wrapNone/>
                <wp:docPr id="1952277115" name="Rounded Rectangle 1952277115"/>
                <wp:cNvGraphicFramePr/>
                <a:graphic xmlns:a="http://schemas.openxmlformats.org/drawingml/2006/main">
                  <a:graphicData uri="http://schemas.microsoft.com/office/word/2010/wordprocessingShape">
                    <wps:wsp>
                      <wps:cNvSpPr/>
                      <wps:spPr>
                        <a:xfrm>
                          <a:off x="0" y="0"/>
                          <a:ext cx="2051050" cy="5270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E0A142" w14:textId="77777777" w:rsidR="008F1D4E" w:rsidRPr="008F1D4E" w:rsidRDefault="008F1D4E" w:rsidP="008F1D4E">
                            <w:pPr>
                              <w:jc w:val="center"/>
                              <w:rPr>
                                <w:sz w:val="18"/>
                                <w:szCs w:val="20"/>
                              </w:rPr>
                            </w:pPr>
                            <w:r w:rsidRPr="008F1D4E">
                              <w:rPr>
                                <w:sz w:val="18"/>
                                <w:szCs w:val="20"/>
                              </w:rPr>
                              <w:t>Pronari i PVMS mbyll përgjigjen në Regjistrin e Angazhimit të Palëve</w:t>
                            </w:r>
                          </w:p>
                          <w:p w14:paraId="76973A70" w14:textId="77777777" w:rsidR="008F1D4E" w:rsidRPr="008F1D4E" w:rsidRDefault="008F1D4E" w:rsidP="008F1D4E">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740A9" id="Rounded Rectangle 1952277115" o:spid="_x0000_s1034" style="position:absolute;margin-left:67.65pt;margin-top:580.8pt;width:161.5pt;height: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" fillcolor="white [3201]" strokecolor="black [3213]" strokeweight="2pt">
                <v:textbox>
                  <w:txbxContent>
                    <w:p w14:paraId="5AE0A142" w14:textId="77777777" w:rsidR="008F1D4E" w:rsidRPr="008F1D4E" w:rsidRDefault="008F1D4E" w:rsidP="008F1D4E">
                      <w:pPr>
                        <w:jc w:val="center"/>
                        <w:rPr>
                          <w:sz w:val="18"/>
                          <w:szCs w:val="20"/>
                        </w:rPr>
                      </w:pPr>
                      <w:r w:rsidRPr="008F1D4E">
                        <w:rPr>
                          <w:sz w:val="18"/>
                          <w:szCs w:val="20"/>
                        </w:rPr>
                        <w:t>Pronari i PVMS mbyll përgjigjen në Regjistrin e Angazhimit të Palëve</w:t>
                      </w:r>
                    </w:p>
                    <w:p w14:paraId="76973A70" w14:textId="77777777" w:rsidR="008F1D4E" w:rsidRPr="008F1D4E" w:rsidRDefault="008F1D4E" w:rsidP="008F1D4E">
                      <w:pPr>
                        <w:jc w:val="center"/>
                        <w:rPr>
                          <w:sz w:val="18"/>
                          <w:szCs w:val="20"/>
                        </w:rPr>
                      </w:pP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95104" behindDoc="0" locked="0" layoutInCell="1" allowOverlap="1" wp14:anchorId="38F7F043" wp14:editId="7923442F">
                <wp:simplePos x="0" y="0"/>
                <wp:positionH relativeFrom="column">
                  <wp:posOffset>3259455</wp:posOffset>
                </wp:positionH>
                <wp:positionV relativeFrom="paragraph">
                  <wp:posOffset>6899910</wp:posOffset>
                </wp:positionV>
                <wp:extent cx="2057400" cy="254000"/>
                <wp:effectExtent l="0" t="0" r="19050" b="12700"/>
                <wp:wrapNone/>
                <wp:docPr id="1952277112" name="Rounded Rectangle 1952277112"/>
                <wp:cNvGraphicFramePr/>
                <a:graphic xmlns:a="http://schemas.openxmlformats.org/drawingml/2006/main">
                  <a:graphicData uri="http://schemas.microsoft.com/office/word/2010/wordprocessingShape">
                    <wps:wsp>
                      <wps:cNvSpPr/>
                      <wps:spPr>
                        <a:xfrm>
                          <a:off x="0" y="0"/>
                          <a:ext cx="2057400" cy="2540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2A9D63F" w14:textId="77777777" w:rsidR="008F1D4E" w:rsidRPr="008F1D4E" w:rsidRDefault="008F1D4E" w:rsidP="008F1D4E">
                            <w:pPr>
                              <w:jc w:val="center"/>
                              <w:rPr>
                                <w:sz w:val="18"/>
                                <w:szCs w:val="20"/>
                              </w:rPr>
                            </w:pPr>
                            <w:r w:rsidRPr="008F1D4E">
                              <w:rPr>
                                <w:sz w:val="18"/>
                                <w:szCs w:val="20"/>
                              </w:rPr>
                              <w:t>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F7F043" id="Rounded Rectangle 1952277112" o:spid="_x0000_s1035" style="position:absolute;margin-left:256.65pt;margin-top:543.3pt;width:162pt;height:2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" fillcolor="white [3201]" strokecolor="black [3213]" strokeweight="2pt">
                <v:textbox>
                  <w:txbxContent>
                    <w:p w14:paraId="22A9D63F" w14:textId="77777777" w:rsidR="008F1D4E" w:rsidRPr="008F1D4E" w:rsidRDefault="008F1D4E" w:rsidP="008F1D4E">
                      <w:pPr>
                        <w:jc w:val="center"/>
                        <w:rPr>
                          <w:sz w:val="18"/>
                          <w:szCs w:val="20"/>
                        </w:rPr>
                      </w:pPr>
                      <w:r w:rsidRPr="008F1D4E">
                        <w:rPr>
                          <w:sz w:val="18"/>
                          <w:szCs w:val="20"/>
                        </w:rPr>
                        <w:t>Jo</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94080" behindDoc="0" locked="0" layoutInCell="1" allowOverlap="1" wp14:anchorId="2E126627" wp14:editId="58C0D7CA">
                <wp:simplePos x="0" y="0"/>
                <wp:positionH relativeFrom="column">
                  <wp:posOffset>802005</wp:posOffset>
                </wp:positionH>
                <wp:positionV relativeFrom="paragraph">
                  <wp:posOffset>6899910</wp:posOffset>
                </wp:positionV>
                <wp:extent cx="2051050" cy="260350"/>
                <wp:effectExtent l="0" t="0" r="25400" b="25400"/>
                <wp:wrapNone/>
                <wp:docPr id="1952277111" name="Rounded Rectangle 1952277111"/>
                <wp:cNvGraphicFramePr/>
                <a:graphic xmlns:a="http://schemas.openxmlformats.org/drawingml/2006/main">
                  <a:graphicData uri="http://schemas.microsoft.com/office/word/2010/wordprocessingShape">
                    <wps:wsp>
                      <wps:cNvSpPr/>
                      <wps:spPr>
                        <a:xfrm>
                          <a:off x="0" y="0"/>
                          <a:ext cx="2051050" cy="2603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88CF697" w14:textId="77777777" w:rsidR="008F1D4E" w:rsidRPr="008F1D4E" w:rsidRDefault="008F1D4E" w:rsidP="008F1D4E">
                            <w:pPr>
                              <w:jc w:val="center"/>
                              <w:rPr>
                                <w:sz w:val="18"/>
                                <w:szCs w:val="20"/>
                              </w:rPr>
                            </w:pPr>
                            <w:r w:rsidRPr="008F1D4E">
                              <w:rPr>
                                <w:sz w:val="18"/>
                                <w:szCs w:val="20"/>
                              </w:rPr>
                              <w:t>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126627" id="Rounded Rectangle 1952277111" o:spid="_x0000_s1036" style="position:absolute;margin-left:63.15pt;margin-top:543.3pt;width:161.5pt;height:2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" fillcolor="white [3201]" strokecolor="black [3213]" strokeweight="2pt">
                <v:textbox>
                  <w:txbxContent>
                    <w:p w14:paraId="688CF697" w14:textId="77777777" w:rsidR="008F1D4E" w:rsidRPr="008F1D4E" w:rsidRDefault="008F1D4E" w:rsidP="008F1D4E">
                      <w:pPr>
                        <w:jc w:val="center"/>
                        <w:rPr>
                          <w:sz w:val="18"/>
                          <w:szCs w:val="20"/>
                        </w:rPr>
                      </w:pPr>
                      <w:r w:rsidRPr="008F1D4E">
                        <w:rPr>
                          <w:sz w:val="18"/>
                          <w:szCs w:val="20"/>
                        </w:rPr>
                        <w:t>Po</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93056" behindDoc="0" locked="0" layoutInCell="1" allowOverlap="1" wp14:anchorId="1A1EF8BE" wp14:editId="77C97ABD">
                <wp:simplePos x="0" y="0"/>
                <wp:positionH relativeFrom="column">
                  <wp:posOffset>668655</wp:posOffset>
                </wp:positionH>
                <wp:positionV relativeFrom="paragraph">
                  <wp:posOffset>6430010</wp:posOffset>
                </wp:positionV>
                <wp:extent cx="4527550" cy="311150"/>
                <wp:effectExtent l="0" t="0" r="25400" b="12700"/>
                <wp:wrapNone/>
                <wp:docPr id="1952277110" name="Rounded Rectangle 1952277110"/>
                <wp:cNvGraphicFramePr/>
                <a:graphic xmlns:a="http://schemas.openxmlformats.org/drawingml/2006/main">
                  <a:graphicData uri="http://schemas.microsoft.com/office/word/2010/wordprocessingShape">
                    <wps:wsp>
                      <wps:cNvSpPr/>
                      <wps:spPr>
                        <a:xfrm>
                          <a:off x="0" y="0"/>
                          <a:ext cx="4527550" cy="3111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F8EAF74" w14:textId="77777777" w:rsidR="008F1D4E" w:rsidRPr="008F1D4E" w:rsidRDefault="008F1D4E" w:rsidP="008F1D4E">
                            <w:pPr>
                              <w:jc w:val="center"/>
                              <w:rPr>
                                <w:sz w:val="18"/>
                                <w:szCs w:val="20"/>
                              </w:rPr>
                            </w:pPr>
                            <w:r w:rsidRPr="008F1D4E">
                              <w:rPr>
                                <w:sz w:val="18"/>
                                <w:szCs w:val="20"/>
                              </w:rPr>
                              <w:t>A është pala e kënaqur me përgjigjen?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EF8BE" id="Rounded Rectangle 1952277110" o:spid="_x0000_s1037" style="position:absolute;margin-left:52.65pt;margin-top:506.3pt;width:356.5pt;height:2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" fillcolor="white [3201]" strokecolor="black [3213]" strokeweight="2pt">
                <v:textbox>
                  <w:txbxContent>
                    <w:p w14:paraId="5F8EAF74" w14:textId="77777777" w:rsidR="008F1D4E" w:rsidRPr="008F1D4E" w:rsidRDefault="008F1D4E" w:rsidP="008F1D4E">
                      <w:pPr>
                        <w:jc w:val="center"/>
                        <w:rPr>
                          <w:sz w:val="18"/>
                          <w:szCs w:val="20"/>
                        </w:rPr>
                      </w:pPr>
                      <w:r w:rsidRPr="008F1D4E">
                        <w:rPr>
                          <w:sz w:val="18"/>
                          <w:szCs w:val="20"/>
                        </w:rPr>
                        <w:t>A është pala e kënaqur me përgjigjen?</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96128" behindDoc="0" locked="0" layoutInCell="1" allowOverlap="1" wp14:anchorId="11A80E0D" wp14:editId="1E0C93D5">
                <wp:simplePos x="0" y="0"/>
                <wp:positionH relativeFrom="column">
                  <wp:posOffset>1828800</wp:posOffset>
                </wp:positionH>
                <wp:positionV relativeFrom="paragraph">
                  <wp:posOffset>6743700</wp:posOffset>
                </wp:positionV>
                <wp:extent cx="6350" cy="160020"/>
                <wp:effectExtent l="76200" t="0" r="69850" b="49530"/>
                <wp:wrapNone/>
                <wp:docPr id="1952277113" name="Straight Arrow Connector 1952277113"/>
                <wp:cNvGraphicFramePr/>
                <a:graphic xmlns:a="http://schemas.openxmlformats.org/drawingml/2006/main">
                  <a:graphicData uri="http://schemas.microsoft.com/office/word/2010/wordprocessingShape">
                    <wps:wsp>
                      <wps:cNvCnPr/>
                      <wps:spPr>
                        <a:xfrm>
                          <a:off x="0" y="0"/>
                          <a:ext cx="6350" cy="16002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05BC86" id="Straight Arrow Connector 1952277113" o:spid="_x0000_s1026" type="#_x0000_t32" style="position:absolute;margin-left:2in;margin-top:531pt;width:.5pt;height:12.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82816" behindDoc="0" locked="0" layoutInCell="1" allowOverlap="1" wp14:anchorId="41106521" wp14:editId="1F08575F">
                <wp:simplePos x="0" y="0"/>
                <wp:positionH relativeFrom="column">
                  <wp:posOffset>4438650</wp:posOffset>
                </wp:positionH>
                <wp:positionV relativeFrom="paragraph">
                  <wp:posOffset>4120515</wp:posOffset>
                </wp:positionV>
                <wp:extent cx="6350" cy="182880"/>
                <wp:effectExtent l="76200" t="0" r="69850" b="64770"/>
                <wp:wrapNone/>
                <wp:docPr id="1952277096" name="Straight Arrow Connector 1952277096"/>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1061F1" id="Straight Arrow Connector 1952277096" o:spid="_x0000_s1026" type="#_x0000_t32" style="position:absolute;margin-left:349.5pt;margin-top:324.45pt;width:.5pt;height:1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83840" behindDoc="0" locked="0" layoutInCell="1" allowOverlap="1" wp14:anchorId="3593C192" wp14:editId="31E4511B">
                <wp:simplePos x="0" y="0"/>
                <wp:positionH relativeFrom="column">
                  <wp:posOffset>825500</wp:posOffset>
                </wp:positionH>
                <wp:positionV relativeFrom="paragraph">
                  <wp:posOffset>4307205</wp:posOffset>
                </wp:positionV>
                <wp:extent cx="4527550" cy="279400"/>
                <wp:effectExtent l="0" t="0" r="25400" b="25400"/>
                <wp:wrapNone/>
                <wp:docPr id="1952277097" name="Rounded Rectangle 1952277097"/>
                <wp:cNvGraphicFramePr/>
                <a:graphic xmlns:a="http://schemas.openxmlformats.org/drawingml/2006/main">
                  <a:graphicData uri="http://schemas.microsoft.com/office/word/2010/wordprocessingShape">
                    <wps:wsp>
                      <wps:cNvSpPr/>
                      <wps:spPr>
                        <a:xfrm>
                          <a:off x="0" y="0"/>
                          <a:ext cx="4527550" cy="2794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6BC35C" w14:textId="77777777" w:rsidR="008F1D4E" w:rsidRPr="008F1D4E" w:rsidRDefault="008F1D4E" w:rsidP="008F1D4E">
                            <w:pPr>
                              <w:jc w:val="center"/>
                              <w:rPr>
                                <w:sz w:val="18"/>
                                <w:szCs w:val="20"/>
                              </w:rPr>
                            </w:pPr>
                            <w:r w:rsidRPr="008F1D4E">
                              <w:rPr>
                                <w:sz w:val="18"/>
                                <w:szCs w:val="20"/>
                              </w:rPr>
                              <w:t>A është pala e kënaqur me përgjigjen?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3C192" id="Rounded Rectangle 1952277097" o:spid="_x0000_s1038" style="position:absolute;margin-left:65pt;margin-top:339.15pt;width:356.5pt;height:2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" fillcolor="white [3201]" strokecolor="black [3213]" strokeweight="2pt">
                <v:textbox>
                  <w:txbxContent>
                    <w:p w14:paraId="0C6BC35C" w14:textId="77777777" w:rsidR="008F1D4E" w:rsidRPr="008F1D4E" w:rsidRDefault="008F1D4E" w:rsidP="008F1D4E">
                      <w:pPr>
                        <w:jc w:val="center"/>
                        <w:rPr>
                          <w:sz w:val="18"/>
                          <w:szCs w:val="20"/>
                        </w:rPr>
                      </w:pPr>
                      <w:r w:rsidRPr="008F1D4E">
                        <w:rPr>
                          <w:sz w:val="18"/>
                          <w:szCs w:val="20"/>
                        </w:rPr>
                        <w:t>A është pala e kënaqur me përgjigjen?</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84864" behindDoc="0" locked="0" layoutInCell="1" allowOverlap="1" wp14:anchorId="09F81AE7" wp14:editId="5D1CB8A4">
                <wp:simplePos x="0" y="0"/>
                <wp:positionH relativeFrom="column">
                  <wp:posOffset>990600</wp:posOffset>
                </wp:positionH>
                <wp:positionV relativeFrom="paragraph">
                  <wp:posOffset>4755515</wp:posOffset>
                </wp:positionV>
                <wp:extent cx="2051050" cy="260350"/>
                <wp:effectExtent l="0" t="0" r="25400" b="25400"/>
                <wp:wrapNone/>
                <wp:docPr id="1952277098" name="Rounded Rectangle 1952277098"/>
                <wp:cNvGraphicFramePr/>
                <a:graphic xmlns:a="http://schemas.openxmlformats.org/drawingml/2006/main">
                  <a:graphicData uri="http://schemas.microsoft.com/office/word/2010/wordprocessingShape">
                    <wps:wsp>
                      <wps:cNvSpPr/>
                      <wps:spPr>
                        <a:xfrm>
                          <a:off x="0" y="0"/>
                          <a:ext cx="2051050" cy="2603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58BBA02" w14:textId="77777777" w:rsidR="008F1D4E" w:rsidRPr="008F1D4E" w:rsidRDefault="008F1D4E" w:rsidP="008F1D4E">
                            <w:pPr>
                              <w:jc w:val="center"/>
                              <w:rPr>
                                <w:sz w:val="18"/>
                                <w:szCs w:val="20"/>
                              </w:rPr>
                            </w:pPr>
                            <w:r w:rsidRPr="008F1D4E">
                              <w:rPr>
                                <w:sz w:val="18"/>
                                <w:szCs w:val="20"/>
                              </w:rPr>
                              <w:t>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81AE7" id="Rounded Rectangle 1952277098" o:spid="_x0000_s1039" style="position:absolute;margin-left:78pt;margin-top:374.45pt;width:161.5pt;height: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" fillcolor="white [3201]" strokecolor="black [3213]" strokeweight="2pt">
                <v:textbox>
                  <w:txbxContent>
                    <w:p w14:paraId="758BBA02" w14:textId="77777777" w:rsidR="008F1D4E" w:rsidRPr="008F1D4E" w:rsidRDefault="008F1D4E" w:rsidP="008F1D4E">
                      <w:pPr>
                        <w:jc w:val="center"/>
                        <w:rPr>
                          <w:sz w:val="18"/>
                          <w:szCs w:val="20"/>
                        </w:rPr>
                      </w:pPr>
                      <w:r w:rsidRPr="008F1D4E">
                        <w:rPr>
                          <w:sz w:val="18"/>
                          <w:szCs w:val="20"/>
                        </w:rPr>
                        <w:t>Po</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85888" behindDoc="0" locked="0" layoutInCell="1" allowOverlap="1" wp14:anchorId="663A5478" wp14:editId="1C1E9A93">
                <wp:simplePos x="0" y="0"/>
                <wp:positionH relativeFrom="column">
                  <wp:posOffset>3448050</wp:posOffset>
                </wp:positionH>
                <wp:positionV relativeFrom="paragraph">
                  <wp:posOffset>4763135</wp:posOffset>
                </wp:positionV>
                <wp:extent cx="2057400" cy="457200"/>
                <wp:effectExtent l="0" t="0" r="19050" b="19050"/>
                <wp:wrapNone/>
                <wp:docPr id="1952277099" name="Rounded Rectangle 1952277099"/>
                <wp:cNvGraphicFramePr/>
                <a:graphic xmlns:a="http://schemas.openxmlformats.org/drawingml/2006/main">
                  <a:graphicData uri="http://schemas.microsoft.com/office/word/2010/wordprocessingShape">
                    <wps:wsp>
                      <wps:cNvSpPr/>
                      <wps:spPr>
                        <a:xfrm>
                          <a:off x="0" y="0"/>
                          <a:ext cx="205740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2FC454" w14:textId="77777777" w:rsidR="008F1D4E" w:rsidRPr="008F1D4E" w:rsidRDefault="008F1D4E" w:rsidP="008F1D4E">
                            <w:pPr>
                              <w:jc w:val="center"/>
                              <w:rPr>
                                <w:sz w:val="18"/>
                                <w:szCs w:val="20"/>
                              </w:rPr>
                            </w:pPr>
                            <w:r w:rsidRPr="008F1D4E">
                              <w:rPr>
                                <w:sz w:val="18"/>
                                <w:szCs w:val="20"/>
                              </w:rPr>
                              <w:t>Jo; kërkesa përshkallëzohet si</w:t>
                            </w:r>
                            <w:r w:rsidRPr="008F1D4E">
                              <w:rPr>
                                <w:sz w:val="20"/>
                              </w:rPr>
                              <w:t xml:space="preserve"> </w:t>
                            </w:r>
                            <w:r w:rsidRPr="008F1D4E">
                              <w:rPr>
                                <w:sz w:val="18"/>
                                <w:szCs w:val="20"/>
                              </w:rPr>
                              <w:t>një ankimim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3A5478" id="Rounded Rectangle 1952277099" o:spid="_x0000_s1040" style="position:absolute;margin-left:271.5pt;margin-top:375.05pt;width:162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" fillcolor="white [3201]" strokecolor="black [3213]" strokeweight="2pt">
                <v:textbox>
                  <w:txbxContent>
                    <w:p w14:paraId="5A2FC454" w14:textId="77777777" w:rsidR="008F1D4E" w:rsidRPr="008F1D4E" w:rsidRDefault="008F1D4E" w:rsidP="008F1D4E">
                      <w:pPr>
                        <w:jc w:val="center"/>
                        <w:rPr>
                          <w:sz w:val="18"/>
                          <w:szCs w:val="20"/>
                        </w:rPr>
                      </w:pPr>
                      <w:r w:rsidRPr="008F1D4E">
                        <w:rPr>
                          <w:sz w:val="18"/>
                          <w:szCs w:val="20"/>
                        </w:rPr>
                        <w:t>Jo; kërkesa përshkallëzohet si</w:t>
                      </w:r>
                      <w:r w:rsidRPr="008F1D4E">
                        <w:rPr>
                          <w:sz w:val="20"/>
                        </w:rPr>
                        <w:t xml:space="preserve"> </w:t>
                      </w:r>
                      <w:r w:rsidRPr="008F1D4E">
                        <w:rPr>
                          <w:sz w:val="18"/>
                          <w:szCs w:val="20"/>
                        </w:rPr>
                        <w:t>një ankimim</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86912" behindDoc="0" locked="0" layoutInCell="1" allowOverlap="1" wp14:anchorId="283558C7" wp14:editId="684E3A47">
                <wp:simplePos x="0" y="0"/>
                <wp:positionH relativeFrom="column">
                  <wp:posOffset>2108200</wp:posOffset>
                </wp:positionH>
                <wp:positionV relativeFrom="paragraph">
                  <wp:posOffset>4584065</wp:posOffset>
                </wp:positionV>
                <wp:extent cx="6350" cy="182880"/>
                <wp:effectExtent l="76200" t="0" r="69850" b="64770"/>
                <wp:wrapNone/>
                <wp:docPr id="1952277100" name="Straight Arrow Connector 1952277100"/>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D0B825" id="Straight Arrow Connector 1952277100" o:spid="_x0000_s1026" type="#_x0000_t32" style="position:absolute;margin-left:166pt;margin-top:360.95pt;width:.5pt;height:14.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89984" behindDoc="0" locked="0" layoutInCell="1" allowOverlap="1" wp14:anchorId="6207BA67" wp14:editId="4DBD0AA5">
                <wp:simplePos x="0" y="0"/>
                <wp:positionH relativeFrom="column">
                  <wp:posOffset>4457700</wp:posOffset>
                </wp:positionH>
                <wp:positionV relativeFrom="paragraph">
                  <wp:posOffset>5219065</wp:posOffset>
                </wp:positionV>
                <wp:extent cx="6350" cy="182880"/>
                <wp:effectExtent l="76200" t="0" r="69850" b="64770"/>
                <wp:wrapNone/>
                <wp:docPr id="1952277104" name="Straight Arrow Connector 1952277104"/>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F82785" id="Straight Arrow Connector 1952277104" o:spid="_x0000_s1026" type="#_x0000_t32" style="position:absolute;margin-left:351pt;margin-top:410.95pt;width:.5pt;height:1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92032" behindDoc="0" locked="0" layoutInCell="1" allowOverlap="1" wp14:anchorId="60196F1F" wp14:editId="41158C12">
                <wp:simplePos x="0" y="0"/>
                <wp:positionH relativeFrom="column">
                  <wp:posOffset>1758950</wp:posOffset>
                </wp:positionH>
                <wp:positionV relativeFrom="paragraph">
                  <wp:posOffset>5012690</wp:posOffset>
                </wp:positionV>
                <wp:extent cx="6350" cy="640080"/>
                <wp:effectExtent l="38100" t="0" r="69850" b="64770"/>
                <wp:wrapNone/>
                <wp:docPr id="1952277108" name="Straight Arrow Connector 1952277108"/>
                <wp:cNvGraphicFramePr/>
                <a:graphic xmlns:a="http://schemas.openxmlformats.org/drawingml/2006/main">
                  <a:graphicData uri="http://schemas.microsoft.com/office/word/2010/wordprocessingShape">
                    <wps:wsp>
                      <wps:cNvCnPr/>
                      <wps:spPr>
                        <a:xfrm>
                          <a:off x="0" y="0"/>
                          <a:ext cx="6350" cy="6400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257E4A" id="_x0000_t32" coordsize="21600,21600" o:spt="32" o:oned="t" path="m,l21600,21600e" filled="f">
                <v:path arrowok="t" fillok="f" o:connecttype="none"/>
                <o:lock v:ext="edit" shapetype="t"/>
              </v:shapetype>
              <v:shape id="Straight Arrow Connector 1952277108" o:spid="_x0000_s1026" type="#_x0000_t32" style="position:absolute;margin-left:138.5pt;margin-top:394.7pt;width:.5pt;height:50.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70528" behindDoc="0" locked="0" layoutInCell="1" allowOverlap="1" wp14:anchorId="00CD3FD2" wp14:editId="523C5988">
                <wp:simplePos x="0" y="0"/>
                <wp:positionH relativeFrom="column">
                  <wp:posOffset>1473200</wp:posOffset>
                </wp:positionH>
                <wp:positionV relativeFrom="paragraph">
                  <wp:posOffset>2193290</wp:posOffset>
                </wp:positionV>
                <wp:extent cx="6350" cy="182880"/>
                <wp:effectExtent l="76200" t="0" r="69850" b="64770"/>
                <wp:wrapNone/>
                <wp:docPr id="17" name="Straight Arrow Connector 17"/>
                <wp:cNvGraphicFramePr/>
                <a:graphic xmlns:a="http://schemas.openxmlformats.org/drawingml/2006/main">
                  <a:graphicData uri="http://schemas.microsoft.com/office/word/2010/wordprocessingShape">
                    <wps:wsp>
                      <wps:cNvCnPr/>
                      <wps:spPr>
                        <a:xfrm>
                          <a:off x="0" y="0"/>
                          <a:ext cx="6350" cy="1828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4B4B44" id="Straight Arrow Connector 17" o:spid="_x0000_s1026" type="#_x0000_t32" style="position:absolute;margin-left:116pt;margin-top:172.7pt;width:.5pt;height:1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78720" behindDoc="0" locked="0" layoutInCell="1" allowOverlap="1" wp14:anchorId="025C23C7" wp14:editId="7043A705">
                <wp:simplePos x="0" y="0"/>
                <wp:positionH relativeFrom="column">
                  <wp:posOffset>751205</wp:posOffset>
                </wp:positionH>
                <wp:positionV relativeFrom="paragraph">
                  <wp:posOffset>3726180</wp:posOffset>
                </wp:positionV>
                <wp:extent cx="2228850" cy="374650"/>
                <wp:effectExtent l="0" t="0" r="19050" b="25400"/>
                <wp:wrapNone/>
                <wp:docPr id="1952276971"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8850" cy="374650"/>
                        </a:xfrm>
                        <a:custGeom>
                          <a:avLst/>
                          <a:gdLst>
                            <a:gd name="T0" fmla="*/ 151 w 5291"/>
                            <a:gd name="T1" fmla="*/ 1511 h 1511"/>
                            <a:gd name="T2" fmla="*/ 5140 w 5291"/>
                            <a:gd name="T3" fmla="*/ 1511 h 1511"/>
                            <a:gd name="T4" fmla="*/ 5291 w 5291"/>
                            <a:gd name="T5" fmla="*/ 1360 h 1511"/>
                            <a:gd name="T6" fmla="*/ 5291 w 5291"/>
                            <a:gd name="T7" fmla="*/ 151 h 1511"/>
                            <a:gd name="T8" fmla="*/ 5140 w 5291"/>
                            <a:gd name="T9" fmla="*/ 0 h 1511"/>
                            <a:gd name="T10" fmla="*/ 151 w 5291"/>
                            <a:gd name="T11" fmla="*/ 0 h 1511"/>
                            <a:gd name="T12" fmla="*/ 0 w 5291"/>
                            <a:gd name="T13" fmla="*/ 151 h 1511"/>
                            <a:gd name="T14" fmla="*/ 0 w 5291"/>
                            <a:gd name="T15" fmla="*/ 1360 h 1511"/>
                            <a:gd name="T16" fmla="*/ 151 w 5291"/>
                            <a:gd name="T17" fmla="*/ 1511 h 1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291" h="1511">
                              <a:moveTo>
                                <a:pt x="151" y="1511"/>
                              </a:moveTo>
                              <a:lnTo>
                                <a:pt x="5140" y="1511"/>
                              </a:lnTo>
                              <a:cubicBezTo>
                                <a:pt x="5223" y="1511"/>
                                <a:pt x="5291" y="1444"/>
                                <a:pt x="5291" y="1360"/>
                              </a:cubicBezTo>
                              <a:lnTo>
                                <a:pt x="5291" y="151"/>
                              </a:lnTo>
                              <a:cubicBezTo>
                                <a:pt x="5291" y="67"/>
                                <a:pt x="5223" y="0"/>
                                <a:pt x="5140" y="0"/>
                              </a:cubicBezTo>
                              <a:lnTo>
                                <a:pt x="151" y="0"/>
                              </a:lnTo>
                              <a:cubicBezTo>
                                <a:pt x="67" y="0"/>
                                <a:pt x="0" y="67"/>
                                <a:pt x="0" y="151"/>
                              </a:cubicBezTo>
                              <a:lnTo>
                                <a:pt x="0" y="1360"/>
                              </a:lnTo>
                              <a:cubicBezTo>
                                <a:pt x="0" y="1444"/>
                                <a:pt x="67" y="1511"/>
                                <a:pt x="151" y="1511"/>
                              </a:cubicBezTo>
                              <a:close/>
                            </a:path>
                          </a:pathLst>
                        </a:custGeom>
                        <a:ln>
                          <a:headEnd/>
                          <a:tailEnd/>
                        </a:ln>
                      </wps:spPr>
                      <wps:style>
                        <a:lnRef idx="2">
                          <a:schemeClr val="dk1"/>
                        </a:lnRef>
                        <a:fillRef idx="1">
                          <a:schemeClr val="lt1"/>
                        </a:fillRef>
                        <a:effectRef idx="0">
                          <a:schemeClr val="dk1"/>
                        </a:effectRef>
                        <a:fontRef idx="minor">
                          <a:schemeClr val="dk1"/>
                        </a:fontRef>
                      </wps:style>
                      <wps:txbx>
                        <w:txbxContent>
                          <w:p w14:paraId="712FA585" w14:textId="77777777" w:rsidR="008F1D4E" w:rsidRPr="008F1D4E" w:rsidRDefault="008F1D4E" w:rsidP="008F1D4E">
                            <w:pPr>
                              <w:jc w:val="center"/>
                              <w:rPr>
                                <w:sz w:val="18"/>
                                <w:szCs w:val="20"/>
                              </w:rPr>
                            </w:pPr>
                            <w:r w:rsidRPr="008F1D4E">
                              <w:rPr>
                                <w:sz w:val="18"/>
                                <w:szCs w:val="20"/>
                              </w:rPr>
                              <w:t>Pronari i PVMS mbyll përgjigjen në Regjistrin e Angazhimit të Palëve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5C23C7" id="Freeform 107" o:spid="_x0000_s1041" style="position:absolute;margin-left:59.15pt;margin-top:293.4pt;width:175.5pt;height:2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291,15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" adj="-11796480,,5400" path="m151,1511r4989,c5223,1511,5291,1444,5291,1360r,-1209c5291,67,5223,,5140,l151,c67,,,67,,151l,1360v,84,67,151,151,151xe" fillcolor="white [3201]" strokecolor="black [3200]" strokeweight="2pt">
                <v:stroke joinstyle="miter"/>
                <v:formulas/>
                <v:path arrowok="t" o:connecttype="custom" o:connectlocs="63609,374650;2165241,374650;2228850,337210;2228850,37440;2165241,0;63609,0;0,37440;0,337210;63609,374650" o:connectangles="0,0,0,0,0,0,0,0,0" textboxrect="0,0,5291,1511"/>
                <v:textbox>
                  <w:txbxContent>
                    <w:p w14:paraId="712FA585" w14:textId="77777777" w:rsidR="008F1D4E" w:rsidRPr="008F1D4E" w:rsidRDefault="008F1D4E" w:rsidP="008F1D4E">
                      <w:pPr>
                        <w:jc w:val="center"/>
                        <w:rPr>
                          <w:sz w:val="18"/>
                          <w:szCs w:val="20"/>
                        </w:rPr>
                      </w:pPr>
                      <w:r w:rsidRPr="008F1D4E">
                        <w:rPr>
                          <w:sz w:val="18"/>
                          <w:szCs w:val="20"/>
                        </w:rPr>
                        <w:t>Pronari i PVMS mbyll përgjigjen në Regjistrin e Angazhimit të Palëve</w:t>
                      </w:r>
                    </w:p>
                  </w:txbxContent>
                </v:textbox>
              </v:shape>
            </w:pict>
          </mc:Fallback>
        </mc:AlternateContent>
      </w:r>
      <w:r w:rsidRPr="008F1D4E">
        <w:rPr>
          <w:noProof/>
          <w:sz w:val="18"/>
          <w:szCs w:val="18"/>
          <w:lang w:eastAsia="en-GB"/>
        </w:rPr>
        <mc:AlternateContent>
          <mc:Choice Requires="wps">
            <w:drawing>
              <wp:anchor distT="0" distB="0" distL="114300" distR="114300" simplePos="0" relativeHeight="251680768" behindDoc="0" locked="0" layoutInCell="1" allowOverlap="1" wp14:anchorId="476F18E5" wp14:editId="6E6B6B3E">
                <wp:simplePos x="0" y="0"/>
                <wp:positionH relativeFrom="column">
                  <wp:posOffset>3284855</wp:posOffset>
                </wp:positionH>
                <wp:positionV relativeFrom="paragraph">
                  <wp:posOffset>3294380</wp:posOffset>
                </wp:positionV>
                <wp:extent cx="2228850" cy="806450"/>
                <wp:effectExtent l="0" t="0" r="19050" b="12700"/>
                <wp:wrapNone/>
                <wp:docPr id="1952277094"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8850" cy="806450"/>
                        </a:xfrm>
                        <a:custGeom>
                          <a:avLst/>
                          <a:gdLst>
                            <a:gd name="T0" fmla="*/ 151 w 5291"/>
                            <a:gd name="T1" fmla="*/ 1511 h 1511"/>
                            <a:gd name="T2" fmla="*/ 5140 w 5291"/>
                            <a:gd name="T3" fmla="*/ 1511 h 1511"/>
                            <a:gd name="T4" fmla="*/ 5291 w 5291"/>
                            <a:gd name="T5" fmla="*/ 1360 h 1511"/>
                            <a:gd name="T6" fmla="*/ 5291 w 5291"/>
                            <a:gd name="T7" fmla="*/ 151 h 1511"/>
                            <a:gd name="T8" fmla="*/ 5140 w 5291"/>
                            <a:gd name="T9" fmla="*/ 0 h 1511"/>
                            <a:gd name="T10" fmla="*/ 151 w 5291"/>
                            <a:gd name="T11" fmla="*/ 0 h 1511"/>
                            <a:gd name="T12" fmla="*/ 0 w 5291"/>
                            <a:gd name="T13" fmla="*/ 151 h 1511"/>
                            <a:gd name="T14" fmla="*/ 0 w 5291"/>
                            <a:gd name="T15" fmla="*/ 1360 h 1511"/>
                            <a:gd name="T16" fmla="*/ 151 w 5291"/>
                            <a:gd name="T17" fmla="*/ 1511 h 1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291" h="1511">
                              <a:moveTo>
                                <a:pt x="151" y="1511"/>
                              </a:moveTo>
                              <a:lnTo>
                                <a:pt x="5140" y="1511"/>
                              </a:lnTo>
                              <a:cubicBezTo>
                                <a:pt x="5223" y="1511"/>
                                <a:pt x="5291" y="1444"/>
                                <a:pt x="5291" y="1360"/>
                              </a:cubicBezTo>
                              <a:lnTo>
                                <a:pt x="5291" y="151"/>
                              </a:lnTo>
                              <a:cubicBezTo>
                                <a:pt x="5291" y="67"/>
                                <a:pt x="5223" y="0"/>
                                <a:pt x="5140" y="0"/>
                              </a:cubicBezTo>
                              <a:lnTo>
                                <a:pt x="151" y="0"/>
                              </a:lnTo>
                              <a:cubicBezTo>
                                <a:pt x="67" y="0"/>
                                <a:pt x="0" y="67"/>
                                <a:pt x="0" y="151"/>
                              </a:cubicBezTo>
                              <a:lnTo>
                                <a:pt x="0" y="1360"/>
                              </a:lnTo>
                              <a:cubicBezTo>
                                <a:pt x="0" y="1444"/>
                                <a:pt x="67" y="1511"/>
                                <a:pt x="151" y="1511"/>
                              </a:cubicBezTo>
                              <a:close/>
                            </a:path>
                          </a:pathLst>
                        </a:custGeom>
                        <a:ln>
                          <a:headEnd/>
                          <a:tailEnd/>
                        </a:ln>
                      </wps:spPr>
                      <wps:style>
                        <a:lnRef idx="2">
                          <a:schemeClr val="dk1"/>
                        </a:lnRef>
                        <a:fillRef idx="1">
                          <a:schemeClr val="lt1"/>
                        </a:fillRef>
                        <a:effectRef idx="0">
                          <a:schemeClr val="dk1"/>
                        </a:effectRef>
                        <a:fontRef idx="minor">
                          <a:schemeClr val="dk1"/>
                        </a:fontRef>
                      </wps:style>
                      <wps:txbx>
                        <w:txbxContent>
                          <w:p w14:paraId="4BEDC96A" w14:textId="77777777" w:rsidR="008F1D4E" w:rsidRPr="008F1D4E" w:rsidRDefault="008F1D4E" w:rsidP="008F1D4E">
                            <w:pPr>
                              <w:jc w:val="center"/>
                              <w:rPr>
                                <w:sz w:val="18"/>
                                <w:szCs w:val="20"/>
                              </w:rPr>
                            </w:pPr>
                            <w:r w:rsidRPr="008F1D4E">
                              <w:rPr>
                                <w:sz w:val="18"/>
                                <w:szCs w:val="20"/>
                              </w:rPr>
                              <w:t>Pronari i PVMS eksploron arsyen për pakënaqësi, dhe, nën shqyrtimin e manaxhmentit të Kompanisë, jep një përgjigje të dytë ndaj palës së interesuar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6F18E5" id="_x0000_s1042" style="position:absolute;margin-left:258.65pt;margin-top:259.4pt;width:175.5pt;height:6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291,15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" adj="-11796480,,5400" path="m151,1511r4989,c5223,1511,5291,1444,5291,1360r,-1209c5291,67,5223,,5140,l151,c67,,,67,,151l,1360v,84,67,151,151,151xe" fillcolor="white [3201]" strokecolor="black [3200]" strokeweight="2pt">
                <v:stroke joinstyle="miter"/>
                <v:formulas/>
                <v:path arrowok="t" o:connecttype="custom" o:connectlocs="63609,806450;2165241,806450;2228850,725858;2228850,80592;2165241,0;63609,0;0,80592;0,725858;63609,806450" o:connectangles="0,0,0,0,0,0,0,0,0" textboxrect="0,0,5291,1511"/>
                <v:textbox>
                  <w:txbxContent>
                    <w:p w14:paraId="4BEDC96A" w14:textId="77777777" w:rsidR="008F1D4E" w:rsidRPr="008F1D4E" w:rsidRDefault="008F1D4E" w:rsidP="008F1D4E">
                      <w:pPr>
                        <w:jc w:val="center"/>
                        <w:rPr>
                          <w:sz w:val="18"/>
                          <w:szCs w:val="20"/>
                        </w:rPr>
                      </w:pPr>
                      <w:r w:rsidRPr="008F1D4E">
                        <w:rPr>
                          <w:sz w:val="18"/>
                          <w:szCs w:val="20"/>
                        </w:rPr>
                        <w:t>Pronari i PVMS eksploron arsyen për pakënaqësi, dhe, nën shqyrtimin e manaxhmentit të Kompanisë, jep një përgjigje të dytë ndaj palës së interesuar</w:t>
                      </w:r>
                    </w:p>
                  </w:txbxContent>
                </v:textbox>
              </v:shape>
            </w:pict>
          </mc:Fallback>
        </mc:AlternateContent>
      </w:r>
      <w:r w:rsidRPr="008F1D4E">
        <w:rPr>
          <w:noProof/>
          <w:sz w:val="18"/>
          <w:szCs w:val="18"/>
          <w:lang w:eastAsia="en-GB"/>
        </w:rPr>
        <mc:AlternateContent>
          <mc:Choice Requires="wps">
            <w:drawing>
              <wp:anchor distT="0" distB="0" distL="114300" distR="114300" simplePos="0" relativeHeight="251679744" behindDoc="0" locked="0" layoutInCell="1" allowOverlap="1" wp14:anchorId="09C4FA4D" wp14:editId="29FE1040">
                <wp:simplePos x="0" y="0"/>
                <wp:positionH relativeFrom="column">
                  <wp:posOffset>1841500</wp:posOffset>
                </wp:positionH>
                <wp:positionV relativeFrom="paragraph">
                  <wp:posOffset>3096895</wp:posOffset>
                </wp:positionV>
                <wp:extent cx="6350" cy="640080"/>
                <wp:effectExtent l="38100" t="0" r="69850" b="64770"/>
                <wp:wrapNone/>
                <wp:docPr id="1952277093" name="Straight Arrow Connector 1952277093"/>
                <wp:cNvGraphicFramePr/>
                <a:graphic xmlns:a="http://schemas.openxmlformats.org/drawingml/2006/main">
                  <a:graphicData uri="http://schemas.microsoft.com/office/word/2010/wordprocessingShape">
                    <wps:wsp>
                      <wps:cNvCnPr/>
                      <wps:spPr>
                        <a:xfrm>
                          <a:off x="0" y="0"/>
                          <a:ext cx="6350" cy="64008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E67DA3" id="Straight Arrow Connector 1952277093" o:spid="_x0000_s1026" type="#_x0000_t32" style="position:absolute;margin-left:145pt;margin-top:243.85pt;width:.5pt;height:50.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81792" behindDoc="0" locked="0" layoutInCell="1" allowOverlap="1" wp14:anchorId="7E7BDBF6" wp14:editId="12C2424A">
                <wp:simplePos x="0" y="0"/>
                <wp:positionH relativeFrom="column">
                  <wp:posOffset>4330700</wp:posOffset>
                </wp:positionH>
                <wp:positionV relativeFrom="paragraph">
                  <wp:posOffset>3095625</wp:posOffset>
                </wp:positionV>
                <wp:extent cx="6350" cy="160020"/>
                <wp:effectExtent l="76200" t="0" r="69850" b="49530"/>
                <wp:wrapNone/>
                <wp:docPr id="1952277095" name="Straight Arrow Connector 1952277095"/>
                <wp:cNvGraphicFramePr/>
                <a:graphic xmlns:a="http://schemas.openxmlformats.org/drawingml/2006/main">
                  <a:graphicData uri="http://schemas.microsoft.com/office/word/2010/wordprocessingShape">
                    <wps:wsp>
                      <wps:cNvCnPr/>
                      <wps:spPr>
                        <a:xfrm>
                          <a:off x="0" y="0"/>
                          <a:ext cx="6350" cy="16002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381CBA" id="Straight Arrow Connector 1952277095" o:spid="_x0000_s1026" type="#_x0000_t32" style="position:absolute;margin-left:341pt;margin-top:243.75pt;width:.5pt;height:12.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74624" behindDoc="0" locked="0" layoutInCell="1" allowOverlap="1" wp14:anchorId="2BC6EE58" wp14:editId="4175DEF5">
                <wp:simplePos x="0" y="0"/>
                <wp:positionH relativeFrom="column">
                  <wp:posOffset>1847850</wp:posOffset>
                </wp:positionH>
                <wp:positionV relativeFrom="paragraph">
                  <wp:posOffset>2652395</wp:posOffset>
                </wp:positionV>
                <wp:extent cx="6350" cy="160020"/>
                <wp:effectExtent l="76200" t="0" r="69850" b="49530"/>
                <wp:wrapNone/>
                <wp:docPr id="21" name="Straight Arrow Connector 21"/>
                <wp:cNvGraphicFramePr/>
                <a:graphic xmlns:a="http://schemas.openxmlformats.org/drawingml/2006/main">
                  <a:graphicData uri="http://schemas.microsoft.com/office/word/2010/wordprocessingShape">
                    <wps:wsp>
                      <wps:cNvCnPr/>
                      <wps:spPr>
                        <a:xfrm>
                          <a:off x="0" y="0"/>
                          <a:ext cx="6350" cy="16002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507AC9" id="Straight Arrow Connector 21" o:spid="_x0000_s1026" type="#_x0000_t32" style="position:absolute;margin-left:145.5pt;margin-top:208.85pt;width:.5pt;height:1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75648" behindDoc="0" locked="0" layoutInCell="1" allowOverlap="1" wp14:anchorId="1F933D3C" wp14:editId="61F7412E">
                <wp:simplePos x="0" y="0"/>
                <wp:positionH relativeFrom="column">
                  <wp:posOffset>4311650</wp:posOffset>
                </wp:positionH>
                <wp:positionV relativeFrom="paragraph">
                  <wp:posOffset>2658745</wp:posOffset>
                </wp:positionV>
                <wp:extent cx="6350" cy="160020"/>
                <wp:effectExtent l="76200" t="0" r="69850" b="49530"/>
                <wp:wrapNone/>
                <wp:docPr id="22" name="Straight Arrow Connector 22"/>
                <wp:cNvGraphicFramePr/>
                <a:graphic xmlns:a="http://schemas.openxmlformats.org/drawingml/2006/main">
                  <a:graphicData uri="http://schemas.microsoft.com/office/word/2010/wordprocessingShape">
                    <wps:wsp>
                      <wps:cNvCnPr/>
                      <wps:spPr>
                        <a:xfrm>
                          <a:off x="0" y="0"/>
                          <a:ext cx="6350" cy="16002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14EB1A" id="Straight Arrow Connector 22" o:spid="_x0000_s1026" type="#_x0000_t32" style="position:absolute;margin-left:339.5pt;margin-top:209.35pt;width:.5pt;height:1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" strokecolor="black [3213]">
                <v:stroke endarrow="block"/>
              </v:shape>
            </w:pict>
          </mc:Fallback>
        </mc:AlternateContent>
      </w:r>
      <w:r w:rsidRPr="008F1D4E">
        <w:rPr>
          <w:noProof/>
          <w:sz w:val="18"/>
          <w:szCs w:val="18"/>
          <w:lang w:eastAsia="en-GB"/>
        </w:rPr>
        <mc:AlternateContent>
          <mc:Choice Requires="wps">
            <w:drawing>
              <wp:anchor distT="0" distB="0" distL="114300" distR="114300" simplePos="0" relativeHeight="251673600" behindDoc="0" locked="0" layoutInCell="1" allowOverlap="1" wp14:anchorId="212A0329" wp14:editId="658C7C4B">
                <wp:simplePos x="0" y="0"/>
                <wp:positionH relativeFrom="column">
                  <wp:posOffset>3282950</wp:posOffset>
                </wp:positionH>
                <wp:positionV relativeFrom="paragraph">
                  <wp:posOffset>2823845</wp:posOffset>
                </wp:positionV>
                <wp:extent cx="2057400" cy="260350"/>
                <wp:effectExtent l="0" t="0" r="19050" b="25400"/>
                <wp:wrapNone/>
                <wp:docPr id="20" name="Rounded Rectangle 20"/>
                <wp:cNvGraphicFramePr/>
                <a:graphic xmlns:a="http://schemas.openxmlformats.org/drawingml/2006/main">
                  <a:graphicData uri="http://schemas.microsoft.com/office/word/2010/wordprocessingShape">
                    <wps:wsp>
                      <wps:cNvSpPr/>
                      <wps:spPr>
                        <a:xfrm>
                          <a:off x="0" y="0"/>
                          <a:ext cx="2057400" cy="2603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D3251CD" w14:textId="77777777" w:rsidR="008F1D4E" w:rsidRPr="008F1D4E" w:rsidRDefault="008F1D4E" w:rsidP="008F1D4E">
                            <w:pPr>
                              <w:jc w:val="center"/>
                              <w:rPr>
                                <w:sz w:val="18"/>
                                <w:szCs w:val="20"/>
                              </w:rPr>
                            </w:pPr>
                            <w:r w:rsidRPr="008F1D4E">
                              <w:rPr>
                                <w:sz w:val="18"/>
                                <w:szCs w:val="20"/>
                              </w:rPr>
                              <w:t>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2A0329" id="Rounded Rectangle 20" o:spid="_x0000_s1043" style="position:absolute;margin-left:258.5pt;margin-top:222.35pt;width:162pt;height:2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" fillcolor="white [3201]" strokecolor="black [3213]" strokeweight="2pt">
                <v:textbox>
                  <w:txbxContent>
                    <w:p w14:paraId="1D3251CD" w14:textId="77777777" w:rsidR="008F1D4E" w:rsidRPr="008F1D4E" w:rsidRDefault="008F1D4E" w:rsidP="008F1D4E">
                      <w:pPr>
                        <w:jc w:val="center"/>
                        <w:rPr>
                          <w:sz w:val="18"/>
                          <w:szCs w:val="20"/>
                        </w:rPr>
                      </w:pPr>
                      <w:r w:rsidRPr="008F1D4E">
                        <w:rPr>
                          <w:sz w:val="18"/>
                          <w:szCs w:val="20"/>
                        </w:rPr>
                        <w:t>Jo</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72576" behindDoc="0" locked="0" layoutInCell="1" allowOverlap="1" wp14:anchorId="0BF13640" wp14:editId="59892961">
                <wp:simplePos x="0" y="0"/>
                <wp:positionH relativeFrom="column">
                  <wp:posOffset>825500</wp:posOffset>
                </wp:positionH>
                <wp:positionV relativeFrom="paragraph">
                  <wp:posOffset>2823845</wp:posOffset>
                </wp:positionV>
                <wp:extent cx="2051050" cy="260350"/>
                <wp:effectExtent l="0" t="0" r="25400" b="25400"/>
                <wp:wrapNone/>
                <wp:docPr id="19" name="Rounded Rectangle 19"/>
                <wp:cNvGraphicFramePr/>
                <a:graphic xmlns:a="http://schemas.openxmlformats.org/drawingml/2006/main">
                  <a:graphicData uri="http://schemas.microsoft.com/office/word/2010/wordprocessingShape">
                    <wps:wsp>
                      <wps:cNvSpPr/>
                      <wps:spPr>
                        <a:xfrm>
                          <a:off x="0" y="0"/>
                          <a:ext cx="2051050" cy="2603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E78F3D9" w14:textId="77777777" w:rsidR="008F1D4E" w:rsidRPr="008F1D4E" w:rsidRDefault="008F1D4E" w:rsidP="008F1D4E">
                            <w:pPr>
                              <w:jc w:val="center"/>
                              <w:rPr>
                                <w:sz w:val="18"/>
                                <w:szCs w:val="20"/>
                              </w:rPr>
                            </w:pPr>
                            <w:r w:rsidRPr="008F1D4E">
                              <w:rPr>
                                <w:sz w:val="18"/>
                                <w:szCs w:val="20"/>
                              </w:rPr>
                              <w:t>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F13640" id="Rounded Rectangle 19" o:spid="_x0000_s1044" style="position:absolute;margin-left:65pt;margin-top:222.35pt;width:161.5pt;height:2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" fillcolor="white [3201]" strokecolor="black [3213]" strokeweight="2pt">
                <v:textbox>
                  <w:txbxContent>
                    <w:p w14:paraId="2E78F3D9" w14:textId="77777777" w:rsidR="008F1D4E" w:rsidRPr="008F1D4E" w:rsidRDefault="008F1D4E" w:rsidP="008F1D4E">
                      <w:pPr>
                        <w:jc w:val="center"/>
                        <w:rPr>
                          <w:sz w:val="18"/>
                          <w:szCs w:val="20"/>
                        </w:rPr>
                      </w:pPr>
                      <w:r w:rsidRPr="008F1D4E">
                        <w:rPr>
                          <w:sz w:val="18"/>
                          <w:szCs w:val="20"/>
                        </w:rPr>
                        <w:t>Po</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71552" behindDoc="0" locked="0" layoutInCell="1" allowOverlap="1" wp14:anchorId="30604D5F" wp14:editId="757E3994">
                <wp:simplePos x="0" y="0"/>
                <wp:positionH relativeFrom="column">
                  <wp:posOffset>694055</wp:posOffset>
                </wp:positionH>
                <wp:positionV relativeFrom="paragraph">
                  <wp:posOffset>2339975</wp:posOffset>
                </wp:positionV>
                <wp:extent cx="4527550" cy="311150"/>
                <wp:effectExtent l="0" t="0" r="25400" b="12700"/>
                <wp:wrapNone/>
                <wp:docPr id="18" name="Rounded Rectangle 18"/>
                <wp:cNvGraphicFramePr/>
                <a:graphic xmlns:a="http://schemas.openxmlformats.org/drawingml/2006/main">
                  <a:graphicData uri="http://schemas.microsoft.com/office/word/2010/wordprocessingShape">
                    <wps:wsp>
                      <wps:cNvSpPr/>
                      <wps:spPr>
                        <a:xfrm>
                          <a:off x="0" y="0"/>
                          <a:ext cx="4527550" cy="3111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54C923" w14:textId="77777777" w:rsidR="008F1D4E" w:rsidRPr="008F1D4E" w:rsidRDefault="008F1D4E" w:rsidP="008F1D4E">
                            <w:pPr>
                              <w:jc w:val="center"/>
                              <w:rPr>
                                <w:sz w:val="18"/>
                                <w:szCs w:val="20"/>
                              </w:rPr>
                            </w:pPr>
                            <w:r w:rsidRPr="008F1D4E">
                              <w:rPr>
                                <w:sz w:val="18"/>
                                <w:szCs w:val="20"/>
                              </w:rPr>
                              <w:t>A është pala e kënaqur me përgjigjen?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604D5F" id="Rounded Rectangle 18" o:spid="_x0000_s1045" style="position:absolute;margin-left:54.65pt;margin-top:184.25pt;width:356.5pt;height: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" fillcolor="white [3201]" strokecolor="black [3213]" strokeweight="2pt">
                <v:textbox>
                  <w:txbxContent>
                    <w:p w14:paraId="7C54C923" w14:textId="77777777" w:rsidR="008F1D4E" w:rsidRPr="008F1D4E" w:rsidRDefault="008F1D4E" w:rsidP="008F1D4E">
                      <w:pPr>
                        <w:jc w:val="center"/>
                        <w:rPr>
                          <w:sz w:val="18"/>
                          <w:szCs w:val="20"/>
                        </w:rPr>
                      </w:pPr>
                      <w:r w:rsidRPr="008F1D4E">
                        <w:rPr>
                          <w:sz w:val="18"/>
                          <w:szCs w:val="20"/>
                        </w:rPr>
                        <w:t>A është pala e kënaqur me përgjigjen?</w:t>
                      </w: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68480" behindDoc="0" locked="0" layoutInCell="1" allowOverlap="1" wp14:anchorId="7D5350AD" wp14:editId="41706C23">
                <wp:simplePos x="0" y="0"/>
                <wp:positionH relativeFrom="column">
                  <wp:posOffset>3107055</wp:posOffset>
                </wp:positionH>
                <wp:positionV relativeFrom="paragraph">
                  <wp:posOffset>1332230</wp:posOffset>
                </wp:positionV>
                <wp:extent cx="2813050" cy="844550"/>
                <wp:effectExtent l="0" t="0" r="25400" b="12700"/>
                <wp:wrapNone/>
                <wp:docPr id="14" name="Rounded Rectangle 14"/>
                <wp:cNvGraphicFramePr/>
                <a:graphic xmlns:a="http://schemas.openxmlformats.org/drawingml/2006/main">
                  <a:graphicData uri="http://schemas.microsoft.com/office/word/2010/wordprocessingShape">
                    <wps:wsp>
                      <wps:cNvSpPr/>
                      <wps:spPr>
                        <a:xfrm>
                          <a:off x="0" y="0"/>
                          <a:ext cx="2813050" cy="8445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EDEC59" w14:textId="77777777" w:rsidR="008F1D4E" w:rsidRPr="008F1D4E" w:rsidRDefault="008F1D4E" w:rsidP="008F1D4E">
                            <w:pPr>
                              <w:spacing w:after="0"/>
                              <w:jc w:val="center"/>
                              <w:rPr>
                                <w:sz w:val="18"/>
                                <w:szCs w:val="20"/>
                              </w:rPr>
                            </w:pPr>
                            <w:r w:rsidRPr="008F1D4E">
                              <w:rPr>
                                <w:sz w:val="18"/>
                                <w:szCs w:val="20"/>
                              </w:rPr>
                              <w:t>Pronari i PVMS-së dërgon një përgjigje dhe premton të përgjigjet Brenda 10 ditëve.</w:t>
                            </w:r>
                          </w:p>
                          <w:p w14:paraId="65911228" w14:textId="77777777" w:rsidR="008F1D4E" w:rsidRPr="008F1D4E" w:rsidRDefault="008F1D4E" w:rsidP="008F1D4E">
                            <w:pPr>
                              <w:spacing w:after="0"/>
                              <w:jc w:val="center"/>
                              <w:rPr>
                                <w:sz w:val="18"/>
                                <w:szCs w:val="20"/>
                              </w:rPr>
                            </w:pPr>
                            <w:r w:rsidRPr="008F1D4E">
                              <w:rPr>
                                <w:sz w:val="18"/>
                                <w:szCs w:val="20"/>
                              </w:rPr>
                              <w:t>Pronari i PVMS-së merr përgjigjen nga personat e caktuar (psh. menaxhimi i Projektit, specialist ose një palë e tretë).</w:t>
                            </w:r>
                          </w:p>
                          <w:p w14:paraId="0972843E" w14:textId="77777777" w:rsidR="008F1D4E" w:rsidRPr="008F1D4E" w:rsidRDefault="008F1D4E" w:rsidP="008F1D4E">
                            <w:pPr>
                              <w:spacing w:after="0"/>
                              <w:jc w:val="center"/>
                              <w:rPr>
                                <w:sz w:val="18"/>
                                <w:szCs w:val="20"/>
                              </w:rPr>
                            </w:pPr>
                          </w:p>
                          <w:p w14:paraId="0947EDBB" w14:textId="77777777" w:rsidR="008F1D4E" w:rsidRPr="008F1D4E" w:rsidRDefault="008F1D4E" w:rsidP="008F1D4E">
                            <w:pPr>
                              <w:spacing w:after="0"/>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350AD" id="Rounded Rectangle 14" o:spid="_x0000_s1046" style="position:absolute;margin-left:244.65pt;margin-top:104.9pt;width:221.5pt;height: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" fillcolor="white [3201]" strokecolor="black [3213]" strokeweight="2pt">
                <v:textbox>
                  <w:txbxContent>
                    <w:p w14:paraId="7FEDEC59" w14:textId="77777777" w:rsidR="008F1D4E" w:rsidRPr="008F1D4E" w:rsidRDefault="008F1D4E" w:rsidP="008F1D4E">
                      <w:pPr>
                        <w:spacing w:after="0"/>
                        <w:jc w:val="center"/>
                        <w:rPr>
                          <w:sz w:val="18"/>
                          <w:szCs w:val="20"/>
                        </w:rPr>
                      </w:pPr>
                      <w:r w:rsidRPr="008F1D4E">
                        <w:rPr>
                          <w:sz w:val="18"/>
                          <w:szCs w:val="20"/>
                        </w:rPr>
                        <w:t>Pronari i PVMS-së dërgon një përgjigje dhe premton të përgjigjet Brenda 10 ditëve.</w:t>
                      </w:r>
                    </w:p>
                    <w:p w14:paraId="65911228" w14:textId="77777777" w:rsidR="008F1D4E" w:rsidRPr="008F1D4E" w:rsidRDefault="008F1D4E" w:rsidP="008F1D4E">
                      <w:pPr>
                        <w:spacing w:after="0"/>
                        <w:jc w:val="center"/>
                        <w:rPr>
                          <w:sz w:val="18"/>
                          <w:szCs w:val="20"/>
                        </w:rPr>
                      </w:pPr>
                      <w:r w:rsidRPr="008F1D4E">
                        <w:rPr>
                          <w:sz w:val="18"/>
                          <w:szCs w:val="20"/>
                        </w:rPr>
                        <w:t>Pronari i PVMS-së merr përgjigjen nga personat e caktuar (psh. menaxhimi i Projektit, specialist ose një palë e tretë).</w:t>
                      </w:r>
                    </w:p>
                    <w:p w14:paraId="0972843E" w14:textId="77777777" w:rsidR="008F1D4E" w:rsidRPr="008F1D4E" w:rsidRDefault="008F1D4E" w:rsidP="008F1D4E">
                      <w:pPr>
                        <w:spacing w:after="0"/>
                        <w:jc w:val="center"/>
                        <w:rPr>
                          <w:sz w:val="18"/>
                          <w:szCs w:val="20"/>
                        </w:rPr>
                      </w:pPr>
                    </w:p>
                    <w:p w14:paraId="0947EDBB" w14:textId="77777777" w:rsidR="008F1D4E" w:rsidRPr="008F1D4E" w:rsidRDefault="008F1D4E" w:rsidP="008F1D4E">
                      <w:pPr>
                        <w:spacing w:after="0"/>
                        <w:jc w:val="center"/>
                        <w:rPr>
                          <w:sz w:val="18"/>
                          <w:szCs w:val="20"/>
                        </w:rPr>
                      </w:pPr>
                    </w:p>
                  </w:txbxContent>
                </v:textbox>
              </v:roundrect>
            </w:pict>
          </mc:Fallback>
        </mc:AlternateContent>
      </w:r>
      <w:r w:rsidRPr="008F1D4E">
        <w:rPr>
          <w:noProof/>
          <w:sz w:val="18"/>
          <w:szCs w:val="18"/>
          <w:lang w:eastAsia="en-GB"/>
        </w:rPr>
        <mc:AlternateContent>
          <mc:Choice Requires="wps">
            <w:drawing>
              <wp:anchor distT="0" distB="0" distL="114300" distR="114300" simplePos="0" relativeHeight="251662336" behindDoc="0" locked="0" layoutInCell="1" allowOverlap="1" wp14:anchorId="451D2FDC" wp14:editId="36161F39">
                <wp:simplePos x="0" y="0"/>
                <wp:positionH relativeFrom="column">
                  <wp:posOffset>700405</wp:posOffset>
                </wp:positionH>
                <wp:positionV relativeFrom="paragraph">
                  <wp:posOffset>409575</wp:posOffset>
                </wp:positionV>
                <wp:extent cx="4527550" cy="285750"/>
                <wp:effectExtent l="0" t="0" r="25400" b="19050"/>
                <wp:wrapNone/>
                <wp:docPr id="2136573112" name="Rounded Rectangle 2136573112"/>
                <wp:cNvGraphicFramePr/>
                <a:graphic xmlns:a="http://schemas.openxmlformats.org/drawingml/2006/main">
                  <a:graphicData uri="http://schemas.microsoft.com/office/word/2010/wordprocessingShape">
                    <wps:wsp>
                      <wps:cNvSpPr/>
                      <wps:spPr>
                        <a:xfrm>
                          <a:off x="0" y="0"/>
                          <a:ext cx="4527550" cy="2857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2211588" w14:textId="77777777" w:rsidR="008F1D4E" w:rsidRPr="008F1D4E" w:rsidRDefault="008F1D4E" w:rsidP="008F1D4E">
                            <w:pPr>
                              <w:jc w:val="center"/>
                              <w:rPr>
                                <w:sz w:val="18"/>
                              </w:rPr>
                            </w:pPr>
                            <w:r w:rsidRPr="008F1D4E">
                              <w:rPr>
                                <w:sz w:val="18"/>
                              </w:rPr>
                              <w:t>A mund të jetë përgjigja e menjëhershme?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D2FDC" id="Rounded Rectangle 2136573112" o:spid="_x0000_s1047" style="position:absolute;margin-left:55.15pt;margin-top:32.25pt;width:356.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" fillcolor="white [3201]" strokecolor="black [3213]" strokeweight="2pt">
                <v:textbox>
                  <w:txbxContent>
                    <w:p w14:paraId="52211588" w14:textId="77777777" w:rsidR="008F1D4E" w:rsidRPr="008F1D4E" w:rsidRDefault="008F1D4E" w:rsidP="008F1D4E">
                      <w:pPr>
                        <w:jc w:val="center"/>
                        <w:rPr>
                          <w:sz w:val="18"/>
                        </w:rPr>
                      </w:pPr>
                      <w:r w:rsidRPr="008F1D4E">
                        <w:rPr>
                          <w:sz w:val="18"/>
                        </w:rPr>
                        <w:t>A mund të jetë përgjigja e menjëhershme?</w:t>
                      </w:r>
                    </w:p>
                  </w:txbxContent>
                </v:textbox>
              </v:roundrect>
            </w:pict>
          </mc:Fallback>
        </mc:AlternateContent>
      </w:r>
      <w:r w:rsidR="002709F8">
        <w:t>Figur</w:t>
      </w:r>
      <w:r w:rsidR="004A510A">
        <w:t>a</w:t>
      </w:r>
      <w:r w:rsidR="00A07091" w:rsidRPr="00E016AC">
        <w:t xml:space="preserve"> </w:t>
      </w:r>
      <w:r w:rsidR="004C6951">
        <w:fldChar w:fldCharType="begin"/>
      </w:r>
      <w:r w:rsidR="004C6951">
        <w:instrText xml:space="preserve"> SEQ Figure \* ARABIC </w:instrText>
      </w:r>
      <w:r w:rsidR="004C6951">
        <w:fldChar w:fldCharType="separate"/>
      </w:r>
      <w:r w:rsidR="004C6951">
        <w:rPr>
          <w:noProof/>
        </w:rPr>
        <w:t>3</w:t>
      </w:r>
      <w:r w:rsidR="004C6951">
        <w:fldChar w:fldCharType="end"/>
      </w:r>
      <w:r w:rsidR="002709F8">
        <w:t>—Mekanizmi i ankimimit</w:t>
      </w:r>
    </w:p>
    <w:p w14:paraId="5FB25EB1" w14:textId="672E256A" w:rsidR="00A07091" w:rsidRPr="008F1D4E" w:rsidRDefault="008F1D4E" w:rsidP="008F1D4E">
      <w:pPr>
        <w:spacing w:after="0"/>
        <w:jc w:val="left"/>
        <w:rPr>
          <w:b/>
          <w:bCs/>
          <w:i/>
          <w:iCs/>
          <w:sz w:val="18"/>
          <w:szCs w:val="18"/>
        </w:rPr>
      </w:pPr>
      <w:r>
        <w:br w:type="page"/>
      </w:r>
    </w:p>
    <w:p w14:paraId="3D3260C3" w14:textId="7FCCFEDA" w:rsidR="00A07091" w:rsidRPr="00E016AC" w:rsidRDefault="00A07091" w:rsidP="008F1D4E">
      <w:pPr>
        <w:pStyle w:val="BodyText0"/>
        <w:keepNext/>
      </w:pPr>
    </w:p>
    <w:p w14:paraId="50B6F274" w14:textId="045BBE0A" w:rsidR="00A07091" w:rsidRPr="00E016AC" w:rsidRDefault="00A07091" w:rsidP="008F1D4E">
      <w:pPr>
        <w:pStyle w:val="Caption"/>
      </w:pPr>
    </w:p>
    <w:tbl>
      <w:tblPr>
        <w:tblW w:w="937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700"/>
        <w:gridCol w:w="386"/>
        <w:gridCol w:w="1272"/>
        <w:gridCol w:w="1817"/>
        <w:gridCol w:w="3201"/>
      </w:tblGrid>
      <w:tr w:rsidR="00A07091" w:rsidRPr="00E016AC" w14:paraId="7ADCF863" w14:textId="77777777" w:rsidTr="0053112D">
        <w:trPr>
          <w:trHeight w:val="132"/>
          <w:jc w:val="center"/>
        </w:trPr>
        <w:tc>
          <w:tcPr>
            <w:tcW w:w="9376" w:type="dxa"/>
            <w:gridSpan w:val="5"/>
          </w:tcPr>
          <w:p w14:paraId="15802F46" w14:textId="0DA5DED9" w:rsidR="00A07091" w:rsidRPr="00E016AC" w:rsidRDefault="00A07091" w:rsidP="0053112D">
            <w:pPr>
              <w:spacing w:before="120"/>
              <w:jc w:val="center"/>
              <w:rPr>
                <w:rFonts w:cs="Arial"/>
                <w:b/>
                <w:sz w:val="18"/>
                <w:szCs w:val="18"/>
              </w:rPr>
            </w:pPr>
            <w:r w:rsidRPr="00E016AC">
              <w:rPr>
                <w:rFonts w:cs="Arial"/>
                <w:b/>
                <w:sz w:val="18"/>
                <w:szCs w:val="18"/>
              </w:rPr>
              <w:t>FORM</w:t>
            </w:r>
            <w:r w:rsidR="002709F8">
              <w:rPr>
                <w:rFonts w:cs="Arial"/>
                <w:b/>
                <w:sz w:val="18"/>
                <w:szCs w:val="18"/>
              </w:rPr>
              <w:t>ULARI I ANKIMIMIT</w:t>
            </w:r>
          </w:p>
          <w:p w14:paraId="71A24FD1" w14:textId="04A68A1D" w:rsidR="00A07091" w:rsidRPr="00E016AC" w:rsidRDefault="002709F8" w:rsidP="002709F8">
            <w:pPr>
              <w:rPr>
                <w:rFonts w:cs="Arial"/>
                <w:sz w:val="18"/>
                <w:szCs w:val="18"/>
              </w:rPr>
            </w:pPr>
            <w:r>
              <w:rPr>
                <w:rFonts w:cs="Arial"/>
                <w:sz w:val="18"/>
                <w:szCs w:val="18"/>
              </w:rPr>
              <w:t xml:space="preserve">Nr. i </w:t>
            </w:r>
            <w:r w:rsidR="00A07091" w:rsidRPr="00E016AC">
              <w:rPr>
                <w:rFonts w:cs="Arial"/>
                <w:sz w:val="18"/>
                <w:szCs w:val="18"/>
              </w:rPr>
              <w:t>Referenc</w:t>
            </w:r>
            <w:r>
              <w:rPr>
                <w:rFonts w:cs="Arial"/>
                <w:sz w:val="18"/>
                <w:szCs w:val="18"/>
              </w:rPr>
              <w:t>ës</w:t>
            </w:r>
            <w:r w:rsidR="00A07091" w:rsidRPr="00E016AC">
              <w:rPr>
                <w:rFonts w:cs="Arial"/>
                <w:sz w:val="18"/>
                <w:szCs w:val="18"/>
              </w:rPr>
              <w:t>:</w:t>
            </w:r>
          </w:p>
        </w:tc>
      </w:tr>
      <w:tr w:rsidR="00A07091" w:rsidRPr="00E016AC" w14:paraId="1297F9D5" w14:textId="77777777" w:rsidTr="0053112D">
        <w:trPr>
          <w:trHeight w:val="430"/>
          <w:jc w:val="center"/>
        </w:trPr>
        <w:tc>
          <w:tcPr>
            <w:tcW w:w="2700" w:type="dxa"/>
          </w:tcPr>
          <w:p w14:paraId="0A31EAB9" w14:textId="0677941D" w:rsidR="00A07091" w:rsidRPr="00E016AC" w:rsidRDefault="002709F8" w:rsidP="0053112D">
            <w:pPr>
              <w:pStyle w:val="Tabtext"/>
              <w:jc w:val="left"/>
              <w:rPr>
                <w:lang w:val="en-GB" w:eastAsia="en-GB"/>
              </w:rPr>
            </w:pPr>
            <w:r>
              <w:rPr>
                <w:lang w:val="en-GB" w:eastAsia="en-GB"/>
              </w:rPr>
              <w:t>Emri i plotë</w:t>
            </w:r>
          </w:p>
          <w:p w14:paraId="38067F51" w14:textId="43A11B8D" w:rsidR="00A07091" w:rsidRPr="002709F8" w:rsidRDefault="002709F8" w:rsidP="002709F8">
            <w:pPr>
              <w:pStyle w:val="Tabtext"/>
              <w:jc w:val="left"/>
              <w:rPr>
                <w:i/>
                <w:lang w:val="en-GB" w:eastAsia="en-GB"/>
              </w:rPr>
            </w:pPr>
            <w:r>
              <w:rPr>
                <w:lang w:val="en-GB" w:eastAsia="en-GB"/>
              </w:rPr>
              <w:t>Shënim</w:t>
            </w:r>
            <w:r w:rsidR="00A07091" w:rsidRPr="00E016AC">
              <w:rPr>
                <w:lang w:val="en-GB" w:eastAsia="en-GB"/>
              </w:rPr>
              <w:t xml:space="preserve">: </w:t>
            </w:r>
            <w:r>
              <w:rPr>
                <w:i/>
                <w:lang w:val="en-GB" w:eastAsia="en-GB"/>
              </w:rPr>
              <w:t>Në</w:t>
            </w:r>
            <w:r w:rsidRPr="002709F8">
              <w:rPr>
                <w:i/>
                <w:lang w:val="en-GB" w:eastAsia="en-GB"/>
              </w:rPr>
              <w:t>se parap</w:t>
            </w:r>
            <w:r>
              <w:rPr>
                <w:i/>
                <w:lang w:val="en-GB" w:eastAsia="en-GB"/>
              </w:rPr>
              <w:t>ë</w:t>
            </w:r>
            <w:r w:rsidRPr="002709F8">
              <w:rPr>
                <w:i/>
                <w:lang w:val="en-GB" w:eastAsia="en-GB"/>
              </w:rPr>
              <w:t>lqeni</w:t>
            </w:r>
            <w:r>
              <w:rPr>
                <w:i/>
                <w:lang w:val="en-GB" w:eastAsia="en-GB"/>
              </w:rPr>
              <w:t>,</w:t>
            </w:r>
            <w:r w:rsidRPr="002709F8">
              <w:rPr>
                <w:i/>
                <w:lang w:val="en-GB" w:eastAsia="en-GB"/>
              </w:rPr>
              <w:t xml:space="preserve"> </w:t>
            </w:r>
            <w:r>
              <w:rPr>
                <w:i/>
                <w:lang w:val="en-GB" w:eastAsia="en-GB"/>
              </w:rPr>
              <w:t>j</w:t>
            </w:r>
            <w:r w:rsidRPr="002709F8">
              <w:rPr>
                <w:i/>
                <w:lang w:val="en-GB" w:eastAsia="en-GB"/>
              </w:rPr>
              <w:t>u mund t</w:t>
            </w:r>
            <w:r>
              <w:rPr>
                <w:i/>
                <w:lang w:val="en-GB" w:eastAsia="en-GB"/>
              </w:rPr>
              <w:t>ë</w:t>
            </w:r>
            <w:r w:rsidRPr="002709F8">
              <w:rPr>
                <w:i/>
                <w:lang w:val="en-GB" w:eastAsia="en-GB"/>
              </w:rPr>
              <w:t xml:space="preserve"> q</w:t>
            </w:r>
            <w:r>
              <w:rPr>
                <w:i/>
                <w:lang w:val="en-GB" w:eastAsia="en-GB"/>
              </w:rPr>
              <w:t>ë</w:t>
            </w:r>
            <w:r w:rsidRPr="002709F8">
              <w:rPr>
                <w:i/>
                <w:lang w:val="en-GB" w:eastAsia="en-GB"/>
              </w:rPr>
              <w:t>ndroni anonym ose t</w:t>
            </w:r>
            <w:r>
              <w:rPr>
                <w:i/>
                <w:lang w:val="en-GB" w:eastAsia="en-GB"/>
              </w:rPr>
              <w:t>ë</w:t>
            </w:r>
            <w:r w:rsidRPr="002709F8">
              <w:rPr>
                <w:i/>
                <w:lang w:val="en-GB" w:eastAsia="en-GB"/>
              </w:rPr>
              <w:t xml:space="preserve"> k</w:t>
            </w:r>
            <w:r>
              <w:rPr>
                <w:i/>
                <w:lang w:val="en-GB" w:eastAsia="en-GB"/>
              </w:rPr>
              <w:t>ë</w:t>
            </w:r>
            <w:r w:rsidRPr="002709F8">
              <w:rPr>
                <w:i/>
                <w:lang w:val="en-GB" w:eastAsia="en-GB"/>
              </w:rPr>
              <w:t>rkoni q</w:t>
            </w:r>
            <w:r>
              <w:rPr>
                <w:i/>
                <w:lang w:val="en-GB" w:eastAsia="en-GB"/>
              </w:rPr>
              <w:t>ë</w:t>
            </w:r>
            <w:r w:rsidRPr="002709F8">
              <w:rPr>
                <w:i/>
                <w:lang w:val="en-GB" w:eastAsia="en-GB"/>
              </w:rPr>
              <w:t xml:space="preserve"> pal</w:t>
            </w:r>
            <w:r>
              <w:rPr>
                <w:i/>
                <w:lang w:val="en-GB" w:eastAsia="en-GB"/>
              </w:rPr>
              <w:t>ë</w:t>
            </w:r>
            <w:r w:rsidRPr="002709F8">
              <w:rPr>
                <w:i/>
                <w:lang w:val="en-GB" w:eastAsia="en-GB"/>
              </w:rPr>
              <w:t>ve t</w:t>
            </w:r>
            <w:r>
              <w:rPr>
                <w:i/>
                <w:lang w:val="en-GB" w:eastAsia="en-GB"/>
              </w:rPr>
              <w:t>ë</w:t>
            </w:r>
            <w:r w:rsidRPr="002709F8">
              <w:rPr>
                <w:i/>
                <w:lang w:val="en-GB" w:eastAsia="en-GB"/>
              </w:rPr>
              <w:t xml:space="preserve"> tret</w:t>
            </w:r>
            <w:r>
              <w:rPr>
                <w:i/>
                <w:lang w:val="en-GB" w:eastAsia="en-GB"/>
              </w:rPr>
              <w:t>a</w:t>
            </w:r>
            <w:r w:rsidRPr="002709F8">
              <w:rPr>
                <w:i/>
                <w:lang w:val="en-GB" w:eastAsia="en-GB"/>
              </w:rPr>
              <w:t xml:space="preserve"> t</w:t>
            </w:r>
            <w:r>
              <w:rPr>
                <w:i/>
                <w:lang w:val="en-GB" w:eastAsia="en-GB"/>
              </w:rPr>
              <w:t>ë</w:t>
            </w:r>
            <w:r w:rsidRPr="002709F8">
              <w:rPr>
                <w:i/>
                <w:lang w:val="en-GB" w:eastAsia="en-GB"/>
              </w:rPr>
              <w:t xml:space="preserve"> mos u jepet dentiteti juaj pa parap</w:t>
            </w:r>
            <w:r>
              <w:rPr>
                <w:i/>
                <w:lang w:val="en-GB" w:eastAsia="en-GB"/>
              </w:rPr>
              <w:t>ë</w:t>
            </w:r>
            <w:r w:rsidRPr="002709F8">
              <w:rPr>
                <w:i/>
                <w:lang w:val="en-GB" w:eastAsia="en-GB"/>
              </w:rPr>
              <w:t>lqimin tuaj</w:t>
            </w:r>
          </w:p>
        </w:tc>
        <w:tc>
          <w:tcPr>
            <w:tcW w:w="6676" w:type="dxa"/>
            <w:gridSpan w:val="4"/>
          </w:tcPr>
          <w:p w14:paraId="6C4F2489" w14:textId="1BE5A42C" w:rsidR="00A07091" w:rsidRPr="00E016AC" w:rsidRDefault="002709F8" w:rsidP="0053112D">
            <w:pPr>
              <w:pStyle w:val="Tabtext"/>
              <w:jc w:val="left"/>
              <w:rPr>
                <w:lang w:val="en-GB" w:eastAsia="en-GB"/>
              </w:rPr>
            </w:pPr>
            <w:r>
              <w:rPr>
                <w:lang w:val="en-GB" w:eastAsia="en-GB"/>
              </w:rPr>
              <w:t>Emri</w:t>
            </w:r>
            <w:r w:rsidR="00A07091" w:rsidRPr="00E016AC">
              <w:rPr>
                <w:lang w:val="en-GB" w:eastAsia="en-GB"/>
              </w:rPr>
              <w:t xml:space="preserve"> _____________________________________</w:t>
            </w:r>
          </w:p>
          <w:p w14:paraId="33397B01" w14:textId="77777777" w:rsidR="00A07091" w:rsidRPr="00E016AC" w:rsidRDefault="00A07091" w:rsidP="0053112D">
            <w:pPr>
              <w:pStyle w:val="Tabtext"/>
              <w:jc w:val="left"/>
              <w:rPr>
                <w:lang w:val="en-GB" w:eastAsia="en-GB"/>
              </w:rPr>
            </w:pPr>
          </w:p>
          <w:p w14:paraId="3F30AA1C" w14:textId="61C040A1" w:rsidR="00A07091" w:rsidRPr="00E016AC" w:rsidRDefault="00A07091" w:rsidP="0053112D">
            <w:pPr>
              <w:pStyle w:val="Tabtext"/>
              <w:jc w:val="left"/>
              <w:rPr>
                <w:u w:val="single"/>
                <w:lang w:val="en-GB" w:eastAsia="en-GB"/>
              </w:rPr>
            </w:pPr>
            <w:r w:rsidRPr="00E016AC">
              <w:rPr>
                <w:lang w:val="en-GB" w:eastAsia="en-GB"/>
              </w:rPr>
              <w:t>M</w:t>
            </w:r>
            <w:r w:rsidR="002709F8">
              <w:rPr>
                <w:lang w:val="en-GB" w:eastAsia="en-GB"/>
              </w:rPr>
              <w:t>biemri</w:t>
            </w:r>
            <w:r w:rsidRPr="00E016AC">
              <w:rPr>
                <w:lang w:val="en-GB" w:eastAsia="en-GB"/>
              </w:rPr>
              <w:t xml:space="preserve"> _____________________________________</w:t>
            </w:r>
            <w:r w:rsidRPr="00E016AC">
              <w:rPr>
                <w:u w:val="single"/>
                <w:lang w:val="en-GB" w:eastAsia="en-GB"/>
              </w:rPr>
              <w:t xml:space="preserve"> </w:t>
            </w:r>
          </w:p>
          <w:p w14:paraId="48FAB85B" w14:textId="13E1138E" w:rsidR="00A07091" w:rsidRPr="00E016AC" w:rsidRDefault="002709F8" w:rsidP="0053112D">
            <w:pPr>
              <w:pStyle w:val="Tabtext"/>
              <w:jc w:val="left"/>
              <w:rPr>
                <w:lang w:val="en-GB" w:eastAsia="en-GB"/>
              </w:rPr>
            </w:pPr>
            <w:r>
              <w:rPr>
                <w:lang w:val="en-GB" w:eastAsia="en-GB"/>
              </w:rPr>
              <w:t> Unë dëshiroj të ngre ankimim në mënyrë anonime</w:t>
            </w:r>
          </w:p>
          <w:p w14:paraId="557F6023" w14:textId="326C5FF6" w:rsidR="00A07091" w:rsidRPr="00E016AC" w:rsidRDefault="002709F8" w:rsidP="002709F8">
            <w:pPr>
              <w:pStyle w:val="Tabtext"/>
              <w:jc w:val="left"/>
              <w:rPr>
                <w:lang w:val="en-GB" w:eastAsia="en-GB"/>
              </w:rPr>
            </w:pPr>
            <w:r>
              <w:rPr>
                <w:lang w:val="en-GB" w:eastAsia="en-GB"/>
              </w:rPr>
              <w:t> Unë kërkoj të mos tregoj identitetin pa parapëlqimin tim</w:t>
            </w:r>
          </w:p>
        </w:tc>
      </w:tr>
      <w:tr w:rsidR="00A07091" w:rsidRPr="00E016AC" w14:paraId="54678D7C" w14:textId="77777777" w:rsidTr="0053112D">
        <w:trPr>
          <w:trHeight w:val="771"/>
          <w:jc w:val="center"/>
        </w:trPr>
        <w:tc>
          <w:tcPr>
            <w:tcW w:w="2700" w:type="dxa"/>
          </w:tcPr>
          <w:p w14:paraId="6B580F0F" w14:textId="2A338CC8" w:rsidR="00A07091" w:rsidRPr="00E016AC" w:rsidRDefault="002709F8" w:rsidP="0053112D">
            <w:pPr>
              <w:pStyle w:val="Tabtext"/>
              <w:jc w:val="left"/>
              <w:rPr>
                <w:lang w:val="en-GB"/>
              </w:rPr>
            </w:pPr>
            <w:r>
              <w:rPr>
                <w:lang w:val="en-GB"/>
              </w:rPr>
              <w:t>Infor</w:t>
            </w:r>
            <w:r w:rsidR="00901DBF">
              <w:rPr>
                <w:lang w:val="en-GB"/>
              </w:rPr>
              <w:t>m</w:t>
            </w:r>
            <w:r>
              <w:rPr>
                <w:lang w:val="en-GB"/>
              </w:rPr>
              <w:t>acion Kontakti</w:t>
            </w:r>
          </w:p>
          <w:p w14:paraId="2C469282" w14:textId="77777777" w:rsidR="00A07091" w:rsidRPr="00E016AC" w:rsidRDefault="00A07091" w:rsidP="0053112D">
            <w:pPr>
              <w:pStyle w:val="Tabtext"/>
              <w:jc w:val="left"/>
              <w:rPr>
                <w:lang w:val="en-GB"/>
              </w:rPr>
            </w:pPr>
          </w:p>
          <w:p w14:paraId="2A6F59F9" w14:textId="6C3B3524" w:rsidR="00A07091" w:rsidRPr="00E016AC" w:rsidRDefault="002709F8" w:rsidP="002709F8">
            <w:pPr>
              <w:pStyle w:val="Tabtext"/>
              <w:jc w:val="left"/>
              <w:rPr>
                <w:lang w:val="en-GB"/>
              </w:rPr>
            </w:pPr>
            <w:r>
              <w:rPr>
                <w:lang w:val="en-GB"/>
              </w:rPr>
              <w:t>Ju lutem sh</w:t>
            </w:r>
            <w:r w:rsidR="00901DBF">
              <w:rPr>
                <w:lang w:val="en-GB"/>
              </w:rPr>
              <w:t>ë</w:t>
            </w:r>
            <w:r>
              <w:rPr>
                <w:lang w:val="en-GB"/>
              </w:rPr>
              <w:t>noni si d</w:t>
            </w:r>
            <w:r w:rsidR="00901DBF">
              <w:rPr>
                <w:lang w:val="en-GB"/>
              </w:rPr>
              <w:t>ë</w:t>
            </w:r>
            <w:r>
              <w:rPr>
                <w:lang w:val="en-GB"/>
              </w:rPr>
              <w:t>shironi t</w:t>
            </w:r>
            <w:r w:rsidR="00901DBF">
              <w:rPr>
                <w:lang w:val="en-GB"/>
              </w:rPr>
              <w:t>ë</w:t>
            </w:r>
            <w:r>
              <w:rPr>
                <w:lang w:val="en-GB"/>
              </w:rPr>
              <w:t xml:space="preserve"> kontaktoheni</w:t>
            </w:r>
            <w:r w:rsidR="00A07091" w:rsidRPr="00E016AC">
              <w:rPr>
                <w:lang w:val="en-GB"/>
              </w:rPr>
              <w:t xml:space="preserve"> (</w:t>
            </w:r>
            <w:r>
              <w:rPr>
                <w:lang w:val="en-GB"/>
              </w:rPr>
              <w:t>me post</w:t>
            </w:r>
            <w:r w:rsidR="00901DBF">
              <w:rPr>
                <w:lang w:val="en-GB"/>
              </w:rPr>
              <w:t>ë</w:t>
            </w:r>
            <w:r w:rsidR="00A07091" w:rsidRPr="00E016AC">
              <w:rPr>
                <w:lang w:val="en-GB"/>
              </w:rPr>
              <w:t>, tele</w:t>
            </w:r>
            <w:r>
              <w:rPr>
                <w:lang w:val="en-GB"/>
              </w:rPr>
              <w:t>fon</w:t>
            </w:r>
            <w:r w:rsidR="00A07091" w:rsidRPr="00E016AC">
              <w:rPr>
                <w:lang w:val="en-GB"/>
              </w:rPr>
              <w:t>, e-mail).</w:t>
            </w:r>
          </w:p>
        </w:tc>
        <w:tc>
          <w:tcPr>
            <w:tcW w:w="6676" w:type="dxa"/>
            <w:gridSpan w:val="4"/>
          </w:tcPr>
          <w:p w14:paraId="0CDB69A5" w14:textId="1F86FDB4" w:rsidR="00A07091" w:rsidRPr="00E016AC" w:rsidRDefault="00901DBF" w:rsidP="0053112D">
            <w:pPr>
              <w:pStyle w:val="Tabtext"/>
              <w:jc w:val="left"/>
              <w:rPr>
                <w:lang w:val="en-GB"/>
              </w:rPr>
            </w:pPr>
            <w:r>
              <w:rPr>
                <w:lang w:val="en-GB"/>
              </w:rPr>
              <w:t>Me</w:t>
            </w:r>
            <w:r w:rsidR="00A07091" w:rsidRPr="00E016AC">
              <w:rPr>
                <w:lang w:val="en-GB"/>
              </w:rPr>
              <w:t xml:space="preserve"> Post</w:t>
            </w:r>
            <w:r>
              <w:rPr>
                <w:lang w:val="en-GB"/>
              </w:rPr>
              <w:t>ë</w:t>
            </w:r>
            <w:r w:rsidR="00A07091" w:rsidRPr="00E016AC">
              <w:rPr>
                <w:lang w:val="en-GB"/>
              </w:rPr>
              <w:t xml:space="preserve">:  </w:t>
            </w:r>
            <w:r>
              <w:rPr>
                <w:lang w:val="en-GB"/>
              </w:rPr>
              <w:t>Ju lutem jepni adresën tuaj</w:t>
            </w:r>
            <w:r w:rsidR="00A07091" w:rsidRPr="00E016AC">
              <w:rPr>
                <w:lang w:val="en-GB"/>
              </w:rPr>
              <w:t>: ___________________________________________________________________________________________________________________________________________________________________________</w:t>
            </w:r>
          </w:p>
          <w:p w14:paraId="58709DA8" w14:textId="4210B15A" w:rsidR="00A07091" w:rsidRPr="00E016AC" w:rsidRDefault="00901DBF" w:rsidP="0053112D">
            <w:pPr>
              <w:pStyle w:val="Tabtext"/>
              <w:jc w:val="left"/>
              <w:rPr>
                <w:lang w:val="en-GB"/>
              </w:rPr>
            </w:pPr>
            <w:r>
              <w:rPr>
                <w:lang w:val="en-GB"/>
              </w:rPr>
              <w:t>Me</w:t>
            </w:r>
            <w:r w:rsidR="00A07091" w:rsidRPr="00E016AC">
              <w:rPr>
                <w:lang w:val="en-GB"/>
              </w:rPr>
              <w:t xml:space="preserve"> Tele</w:t>
            </w:r>
            <w:r>
              <w:rPr>
                <w:lang w:val="en-GB"/>
              </w:rPr>
              <w:t>fon</w:t>
            </w:r>
            <w:r w:rsidR="00A07091" w:rsidRPr="00E016AC">
              <w:rPr>
                <w:lang w:val="en-GB"/>
              </w:rPr>
              <w:t>: _________________________________________</w:t>
            </w:r>
          </w:p>
          <w:p w14:paraId="735D1124" w14:textId="474547DD" w:rsidR="00A07091" w:rsidRPr="00E016AC" w:rsidRDefault="00901DBF" w:rsidP="0053112D">
            <w:pPr>
              <w:pStyle w:val="Tabtext"/>
              <w:jc w:val="left"/>
              <w:rPr>
                <w:lang w:val="en-GB"/>
              </w:rPr>
            </w:pPr>
            <w:r>
              <w:rPr>
                <w:lang w:val="en-GB"/>
              </w:rPr>
              <w:t>Me</w:t>
            </w:r>
            <w:r w:rsidR="00A07091" w:rsidRPr="00E016AC">
              <w:rPr>
                <w:lang w:val="en-GB"/>
              </w:rPr>
              <w:t xml:space="preserve"> E-mail _______________________________________________</w:t>
            </w:r>
            <w:r w:rsidR="00A07091" w:rsidRPr="00E016AC">
              <w:rPr>
                <w:lang w:val="en-GB"/>
              </w:rPr>
              <w:br/>
            </w:r>
          </w:p>
        </w:tc>
      </w:tr>
      <w:tr w:rsidR="00A07091" w:rsidRPr="00E016AC" w14:paraId="3CD42C11" w14:textId="77777777" w:rsidTr="0053112D">
        <w:trPr>
          <w:trHeight w:val="602"/>
          <w:jc w:val="center"/>
        </w:trPr>
        <w:tc>
          <w:tcPr>
            <w:tcW w:w="2700" w:type="dxa"/>
          </w:tcPr>
          <w:p w14:paraId="23ABAE2F" w14:textId="39760582" w:rsidR="00A07091" w:rsidRPr="00E016AC" w:rsidRDefault="00901DBF" w:rsidP="0053112D">
            <w:pPr>
              <w:pStyle w:val="Tabtext"/>
              <w:jc w:val="left"/>
              <w:rPr>
                <w:lang w:val="en-GB"/>
              </w:rPr>
            </w:pPr>
            <w:r>
              <w:rPr>
                <w:lang w:val="en-GB"/>
              </w:rPr>
              <w:t>Gjuha e parapëlqyer për komunikim</w:t>
            </w:r>
            <w:r w:rsidR="00A07091" w:rsidRPr="00E016AC">
              <w:rPr>
                <w:lang w:val="en-GB"/>
              </w:rPr>
              <w:t xml:space="preserve"> </w:t>
            </w:r>
          </w:p>
        </w:tc>
        <w:tc>
          <w:tcPr>
            <w:tcW w:w="6676" w:type="dxa"/>
            <w:gridSpan w:val="4"/>
          </w:tcPr>
          <w:p w14:paraId="0C45F647" w14:textId="7C452E4E" w:rsidR="00A07091" w:rsidRPr="00E016AC" w:rsidRDefault="00901DBF" w:rsidP="0053112D">
            <w:pPr>
              <w:pStyle w:val="Tabtext"/>
              <w:jc w:val="left"/>
              <w:rPr>
                <w:lang w:val="en-GB"/>
              </w:rPr>
            </w:pPr>
            <w:r>
              <w:rPr>
                <w:lang w:val="en-GB"/>
              </w:rPr>
              <w:t>Shqip</w:t>
            </w:r>
          </w:p>
          <w:p w14:paraId="7305B3EB" w14:textId="2E120DC0" w:rsidR="00A07091" w:rsidRPr="00E016AC" w:rsidRDefault="00901DBF" w:rsidP="0053112D">
            <w:pPr>
              <w:pStyle w:val="Tabtext"/>
              <w:jc w:val="left"/>
              <w:rPr>
                <w:lang w:val="en-GB"/>
              </w:rPr>
            </w:pPr>
            <w:r>
              <w:rPr>
                <w:lang w:val="en-GB"/>
              </w:rPr>
              <w:t>A</w:t>
            </w:r>
            <w:r w:rsidR="00A07091" w:rsidRPr="00E016AC">
              <w:rPr>
                <w:lang w:val="en-GB"/>
              </w:rPr>
              <w:t>nglish</w:t>
            </w:r>
            <w:r>
              <w:rPr>
                <w:lang w:val="en-GB"/>
              </w:rPr>
              <w:t>t</w:t>
            </w:r>
          </w:p>
        </w:tc>
      </w:tr>
      <w:tr w:rsidR="00A07091" w:rsidRPr="00E016AC" w14:paraId="1FBCEA64" w14:textId="77777777" w:rsidTr="0053112D">
        <w:trPr>
          <w:trHeight w:val="291"/>
          <w:jc w:val="center"/>
        </w:trPr>
        <w:tc>
          <w:tcPr>
            <w:tcW w:w="4358" w:type="dxa"/>
            <w:gridSpan w:val="3"/>
          </w:tcPr>
          <w:p w14:paraId="32AB5F05" w14:textId="3C70EFBA" w:rsidR="00A07091" w:rsidRPr="00E016AC" w:rsidRDefault="00901DBF" w:rsidP="0053112D">
            <w:pPr>
              <w:pStyle w:val="Tabtext"/>
              <w:jc w:val="left"/>
              <w:rPr>
                <w:lang w:val="en-GB"/>
              </w:rPr>
            </w:pPr>
            <w:r>
              <w:rPr>
                <w:lang w:val="en-GB"/>
              </w:rPr>
              <w:t>Përshkrimi i ankimimit</w:t>
            </w:r>
            <w:r w:rsidR="00A07091" w:rsidRPr="00E016AC">
              <w:rPr>
                <w:lang w:val="en-GB"/>
              </w:rPr>
              <w:t xml:space="preserve">: </w:t>
            </w:r>
          </w:p>
        </w:tc>
        <w:tc>
          <w:tcPr>
            <w:tcW w:w="5018" w:type="dxa"/>
            <w:gridSpan w:val="2"/>
          </w:tcPr>
          <w:p w14:paraId="73690A4C" w14:textId="327946CC" w:rsidR="00A07091" w:rsidRPr="00E016AC" w:rsidRDefault="00901DBF" w:rsidP="00901DBF">
            <w:pPr>
              <w:pStyle w:val="Tabtext"/>
              <w:jc w:val="left"/>
              <w:rPr>
                <w:lang w:val="en-GB"/>
              </w:rPr>
            </w:pPr>
            <w:r>
              <w:rPr>
                <w:lang w:val="en-GB"/>
              </w:rPr>
              <w:t>Cfarë ka ndodhur</w:t>
            </w:r>
            <w:r w:rsidR="00A07091" w:rsidRPr="00E016AC">
              <w:rPr>
                <w:lang w:val="en-GB"/>
              </w:rPr>
              <w:t xml:space="preserve">?  </w:t>
            </w:r>
            <w:r>
              <w:rPr>
                <w:lang w:val="en-GB"/>
              </w:rPr>
              <w:t>Kur ka ndodhur</w:t>
            </w:r>
            <w:r w:rsidR="00A07091" w:rsidRPr="00E016AC">
              <w:rPr>
                <w:lang w:val="en-GB"/>
              </w:rPr>
              <w:t xml:space="preserve">?  </w:t>
            </w:r>
            <w:r>
              <w:rPr>
                <w:lang w:val="en-GB"/>
              </w:rPr>
              <w:t>Kujt i ndodhi? Cili është rezultati i problemit</w:t>
            </w:r>
            <w:r w:rsidR="00A07091" w:rsidRPr="00E016AC">
              <w:rPr>
                <w:lang w:val="en-GB"/>
              </w:rPr>
              <w:t>?</w:t>
            </w:r>
          </w:p>
        </w:tc>
      </w:tr>
      <w:tr w:rsidR="00A07091" w:rsidRPr="00E016AC" w14:paraId="2BE85DC5" w14:textId="77777777" w:rsidTr="0053112D">
        <w:trPr>
          <w:trHeight w:val="1060"/>
          <w:jc w:val="center"/>
        </w:trPr>
        <w:tc>
          <w:tcPr>
            <w:tcW w:w="9376" w:type="dxa"/>
            <w:gridSpan w:val="5"/>
          </w:tcPr>
          <w:p w14:paraId="2D78BDA5" w14:textId="77777777" w:rsidR="00A07091" w:rsidRPr="00E016AC" w:rsidRDefault="00A07091" w:rsidP="0053112D">
            <w:pPr>
              <w:pStyle w:val="Tabtext"/>
              <w:jc w:val="left"/>
              <w:rPr>
                <w:lang w:val="en-GB"/>
              </w:rPr>
            </w:pPr>
          </w:p>
          <w:p w14:paraId="0C102914" w14:textId="77777777" w:rsidR="00A07091" w:rsidRPr="00E016AC" w:rsidRDefault="00A07091" w:rsidP="0053112D">
            <w:pPr>
              <w:pStyle w:val="Tabtext"/>
              <w:jc w:val="left"/>
              <w:rPr>
                <w:lang w:val="en-GB"/>
              </w:rPr>
            </w:pPr>
          </w:p>
          <w:p w14:paraId="63049857" w14:textId="77777777" w:rsidR="00A07091" w:rsidRPr="00E016AC" w:rsidRDefault="00A07091" w:rsidP="0053112D">
            <w:pPr>
              <w:pStyle w:val="Tabtext"/>
              <w:jc w:val="left"/>
              <w:rPr>
                <w:lang w:val="en-GB"/>
              </w:rPr>
            </w:pPr>
          </w:p>
          <w:p w14:paraId="425524A9" w14:textId="77777777" w:rsidR="00A07091" w:rsidRPr="00E016AC" w:rsidRDefault="00A07091" w:rsidP="0053112D">
            <w:pPr>
              <w:pStyle w:val="Tabtext"/>
              <w:jc w:val="left"/>
              <w:rPr>
                <w:lang w:val="en-GB"/>
              </w:rPr>
            </w:pPr>
          </w:p>
          <w:p w14:paraId="576C462D" w14:textId="77777777" w:rsidR="00A07091" w:rsidRPr="00E016AC" w:rsidRDefault="00A07091" w:rsidP="0053112D">
            <w:pPr>
              <w:pStyle w:val="Tabtext"/>
              <w:jc w:val="left"/>
              <w:rPr>
                <w:lang w:val="en-GB"/>
              </w:rPr>
            </w:pPr>
          </w:p>
          <w:p w14:paraId="6FCD23EE" w14:textId="77777777" w:rsidR="00A07091" w:rsidRPr="00E016AC" w:rsidRDefault="00A07091" w:rsidP="0053112D">
            <w:pPr>
              <w:pStyle w:val="Tabtext"/>
              <w:jc w:val="left"/>
              <w:rPr>
                <w:lang w:val="en-GB"/>
              </w:rPr>
            </w:pPr>
          </w:p>
        </w:tc>
      </w:tr>
      <w:tr w:rsidR="00A07091" w:rsidRPr="00E016AC" w14:paraId="77E81344" w14:textId="77777777" w:rsidTr="0053112D">
        <w:trPr>
          <w:trHeight w:val="291"/>
          <w:jc w:val="center"/>
        </w:trPr>
        <w:tc>
          <w:tcPr>
            <w:tcW w:w="3086" w:type="dxa"/>
            <w:gridSpan w:val="2"/>
          </w:tcPr>
          <w:p w14:paraId="0C620F3C" w14:textId="5B55C319" w:rsidR="00A07091" w:rsidRPr="00E016AC" w:rsidRDefault="00901DBF" w:rsidP="00901DBF">
            <w:pPr>
              <w:pStyle w:val="Tabtext"/>
              <w:jc w:val="left"/>
              <w:rPr>
                <w:lang w:val="en-GB"/>
              </w:rPr>
            </w:pPr>
            <w:r>
              <w:rPr>
                <w:lang w:val="en-GB"/>
              </w:rPr>
              <w:t>Data e</w:t>
            </w:r>
            <w:r w:rsidR="00A07091" w:rsidRPr="00E016AC">
              <w:rPr>
                <w:lang w:val="en-GB"/>
              </w:rPr>
              <w:t xml:space="preserve"> Incident</w:t>
            </w:r>
            <w:r>
              <w:rPr>
                <w:lang w:val="en-GB"/>
              </w:rPr>
              <w:t>it</w:t>
            </w:r>
            <w:r w:rsidR="00A07091" w:rsidRPr="00E016AC">
              <w:rPr>
                <w:lang w:val="en-GB"/>
              </w:rPr>
              <w:t>/</w:t>
            </w:r>
            <w:r>
              <w:rPr>
                <w:lang w:val="en-GB"/>
              </w:rPr>
              <w:t>Ankimimit</w:t>
            </w:r>
          </w:p>
        </w:tc>
        <w:tc>
          <w:tcPr>
            <w:tcW w:w="6290" w:type="dxa"/>
            <w:gridSpan w:val="3"/>
          </w:tcPr>
          <w:p w14:paraId="28EF1AE9" w14:textId="77777777" w:rsidR="00A07091" w:rsidRPr="00E016AC" w:rsidRDefault="00A07091" w:rsidP="0053112D">
            <w:pPr>
              <w:pStyle w:val="Tabtext"/>
              <w:jc w:val="left"/>
              <w:rPr>
                <w:lang w:val="en-GB"/>
              </w:rPr>
            </w:pPr>
          </w:p>
        </w:tc>
      </w:tr>
      <w:tr w:rsidR="00A07091" w:rsidRPr="00E016AC" w14:paraId="7FE29FC5" w14:textId="77777777" w:rsidTr="0053112D">
        <w:trPr>
          <w:trHeight w:val="291"/>
          <w:jc w:val="center"/>
        </w:trPr>
        <w:tc>
          <w:tcPr>
            <w:tcW w:w="3086" w:type="dxa"/>
            <w:gridSpan w:val="2"/>
          </w:tcPr>
          <w:p w14:paraId="1D380181" w14:textId="77777777" w:rsidR="00A07091" w:rsidRPr="00E016AC" w:rsidRDefault="00A07091" w:rsidP="0053112D">
            <w:pPr>
              <w:pStyle w:val="Tabtext"/>
              <w:jc w:val="left"/>
              <w:rPr>
                <w:lang w:val="en-GB"/>
              </w:rPr>
            </w:pPr>
          </w:p>
        </w:tc>
        <w:tc>
          <w:tcPr>
            <w:tcW w:w="6290" w:type="dxa"/>
            <w:gridSpan w:val="3"/>
          </w:tcPr>
          <w:p w14:paraId="089E77A0" w14:textId="7A23BFD7" w:rsidR="00A07091" w:rsidRPr="00E016AC" w:rsidRDefault="00901DBF" w:rsidP="0053112D">
            <w:pPr>
              <w:pStyle w:val="Tabtext"/>
              <w:jc w:val="left"/>
              <w:rPr>
                <w:lang w:val="en-GB"/>
              </w:rPr>
            </w:pPr>
            <w:r>
              <w:rPr>
                <w:lang w:val="en-GB"/>
              </w:rPr>
              <w:t>Incident/Ankimim vetëm një herë (data</w:t>
            </w:r>
            <w:r w:rsidR="00A07091" w:rsidRPr="00E016AC">
              <w:rPr>
                <w:lang w:val="en-GB"/>
              </w:rPr>
              <w:t xml:space="preserve"> _______________)</w:t>
            </w:r>
          </w:p>
          <w:p w14:paraId="425FECB9" w14:textId="24C5FC9F" w:rsidR="00A07091" w:rsidRPr="00E016AC" w:rsidRDefault="00901DBF" w:rsidP="0053112D">
            <w:pPr>
              <w:pStyle w:val="Tabtext"/>
              <w:jc w:val="left"/>
              <w:rPr>
                <w:lang w:val="en-GB"/>
              </w:rPr>
            </w:pPr>
            <w:r>
              <w:rPr>
                <w:lang w:val="en-GB"/>
              </w:rPr>
              <w:t>Ka ndodhur më shumë se një herë</w:t>
            </w:r>
            <w:r w:rsidR="00A07091" w:rsidRPr="00E016AC">
              <w:rPr>
                <w:lang w:val="en-GB"/>
              </w:rPr>
              <w:t xml:space="preserve"> (</w:t>
            </w:r>
            <w:r>
              <w:rPr>
                <w:lang w:val="en-GB"/>
              </w:rPr>
              <w:t>sa herë</w:t>
            </w:r>
            <w:r w:rsidR="00A07091" w:rsidRPr="00E016AC">
              <w:rPr>
                <w:lang w:val="en-GB"/>
              </w:rPr>
              <w:t>? _____)</w:t>
            </w:r>
          </w:p>
          <w:p w14:paraId="75094680" w14:textId="6DA02DDA" w:rsidR="00A07091" w:rsidRPr="00E016AC" w:rsidRDefault="00901DBF" w:rsidP="00901DBF">
            <w:pPr>
              <w:pStyle w:val="Tabtext"/>
              <w:jc w:val="left"/>
              <w:rPr>
                <w:lang w:val="en-GB"/>
              </w:rPr>
            </w:pPr>
            <w:r>
              <w:rPr>
                <w:lang w:val="en-GB"/>
              </w:rPr>
              <w:t>Në vazhdim</w:t>
            </w:r>
            <w:r w:rsidR="00A07091" w:rsidRPr="00E016AC">
              <w:rPr>
                <w:lang w:val="en-GB"/>
              </w:rPr>
              <w:t xml:space="preserve"> (</w:t>
            </w:r>
            <w:r>
              <w:rPr>
                <w:lang w:val="en-GB"/>
              </w:rPr>
              <w:t>problem që vazhdon të përjetohet</w:t>
            </w:r>
            <w:r w:rsidR="00A07091" w:rsidRPr="00E016AC">
              <w:rPr>
                <w:lang w:val="en-GB"/>
              </w:rPr>
              <w:t>)</w:t>
            </w:r>
          </w:p>
        </w:tc>
      </w:tr>
      <w:tr w:rsidR="00A07091" w:rsidRPr="00E016AC" w14:paraId="7F9EA34C" w14:textId="77777777" w:rsidTr="0053112D">
        <w:trPr>
          <w:trHeight w:val="291"/>
          <w:jc w:val="center"/>
        </w:trPr>
        <w:tc>
          <w:tcPr>
            <w:tcW w:w="6175" w:type="dxa"/>
            <w:gridSpan w:val="4"/>
          </w:tcPr>
          <w:p w14:paraId="341851C3" w14:textId="679414B2" w:rsidR="00A07091" w:rsidRPr="00E016AC" w:rsidRDefault="00901DBF" w:rsidP="0053112D">
            <w:pPr>
              <w:pStyle w:val="Tabtext"/>
              <w:jc w:val="left"/>
              <w:rPr>
                <w:lang w:val="en-GB"/>
              </w:rPr>
            </w:pPr>
            <w:r w:rsidRPr="00901DBF">
              <w:rPr>
                <w:lang w:val="en-GB"/>
              </w:rPr>
              <w:t>Çfarë do të dëshironit të shihnit të ndodhte për të zgjidhur problemin?</w:t>
            </w:r>
          </w:p>
        </w:tc>
        <w:tc>
          <w:tcPr>
            <w:tcW w:w="3201" w:type="dxa"/>
          </w:tcPr>
          <w:p w14:paraId="24056FCC" w14:textId="77777777" w:rsidR="00A07091" w:rsidRPr="00E016AC" w:rsidRDefault="00A07091" w:rsidP="0053112D">
            <w:pPr>
              <w:pStyle w:val="Tabtext"/>
              <w:jc w:val="left"/>
              <w:rPr>
                <w:lang w:val="en-GB"/>
              </w:rPr>
            </w:pPr>
          </w:p>
        </w:tc>
      </w:tr>
      <w:tr w:rsidR="00A07091" w:rsidRPr="00E016AC" w14:paraId="4A30D69F" w14:textId="77777777" w:rsidTr="0053112D">
        <w:trPr>
          <w:trHeight w:val="1084"/>
          <w:jc w:val="center"/>
        </w:trPr>
        <w:tc>
          <w:tcPr>
            <w:tcW w:w="9376" w:type="dxa"/>
            <w:gridSpan w:val="5"/>
            <w:shd w:val="clear" w:color="auto" w:fill="FFFFFF"/>
          </w:tcPr>
          <w:p w14:paraId="03EB91AD" w14:textId="77777777" w:rsidR="00A07091" w:rsidRPr="00E016AC" w:rsidRDefault="00A07091" w:rsidP="0053112D">
            <w:pPr>
              <w:pStyle w:val="Tabtext"/>
              <w:jc w:val="left"/>
              <w:rPr>
                <w:lang w:val="en-GB"/>
              </w:rPr>
            </w:pPr>
          </w:p>
          <w:p w14:paraId="7F403F15" w14:textId="77777777" w:rsidR="00A07091" w:rsidRPr="00E016AC" w:rsidRDefault="00A07091" w:rsidP="0053112D">
            <w:pPr>
              <w:pStyle w:val="Tabtext"/>
              <w:jc w:val="left"/>
              <w:rPr>
                <w:lang w:val="en-GB"/>
              </w:rPr>
            </w:pPr>
          </w:p>
          <w:p w14:paraId="5EC11365" w14:textId="77777777" w:rsidR="00A07091" w:rsidRPr="00E016AC" w:rsidRDefault="00A07091" w:rsidP="0053112D">
            <w:pPr>
              <w:pStyle w:val="Tabtext"/>
              <w:jc w:val="left"/>
              <w:rPr>
                <w:lang w:val="en-GB"/>
              </w:rPr>
            </w:pPr>
          </w:p>
          <w:p w14:paraId="3011F2D1" w14:textId="77777777" w:rsidR="00A07091" w:rsidRPr="00E016AC" w:rsidRDefault="00A07091" w:rsidP="0053112D">
            <w:pPr>
              <w:pStyle w:val="Tabtext"/>
              <w:jc w:val="left"/>
              <w:rPr>
                <w:lang w:val="en-GB"/>
              </w:rPr>
            </w:pPr>
          </w:p>
          <w:p w14:paraId="3B9D0FB2" w14:textId="77777777" w:rsidR="00A07091" w:rsidRPr="00E016AC" w:rsidRDefault="00A07091" w:rsidP="0053112D">
            <w:pPr>
              <w:pStyle w:val="Tabtext"/>
              <w:jc w:val="left"/>
              <w:rPr>
                <w:lang w:val="en-GB"/>
              </w:rPr>
            </w:pPr>
          </w:p>
          <w:p w14:paraId="136FFC5A" w14:textId="77777777" w:rsidR="00A07091" w:rsidRPr="00E016AC" w:rsidRDefault="00A07091" w:rsidP="0053112D">
            <w:pPr>
              <w:pStyle w:val="Tabtext"/>
              <w:jc w:val="left"/>
              <w:rPr>
                <w:lang w:val="en-GB"/>
              </w:rPr>
            </w:pPr>
          </w:p>
        </w:tc>
      </w:tr>
    </w:tbl>
    <w:p w14:paraId="4EA66801" w14:textId="77777777" w:rsidR="00A07091" w:rsidRPr="00E016AC" w:rsidRDefault="00A07091" w:rsidP="00A07091">
      <w:pPr>
        <w:pStyle w:val="BodyText0"/>
      </w:pPr>
    </w:p>
    <w:p w14:paraId="60F0CAD3" w14:textId="6FB94E73" w:rsidR="00A07091" w:rsidRPr="00E016AC" w:rsidRDefault="00901DBF" w:rsidP="00A07091">
      <w:pPr>
        <w:pStyle w:val="BodyText0"/>
      </w:pPr>
      <w:r>
        <w:t>Firma</w:t>
      </w:r>
      <w:r w:rsidR="00A07091" w:rsidRPr="00E016AC">
        <w:t xml:space="preserve">:      </w:t>
      </w:r>
      <w:r w:rsidR="00A07091" w:rsidRPr="00E016AC">
        <w:tab/>
      </w:r>
      <w:r w:rsidR="00A07091" w:rsidRPr="00E016AC">
        <w:tab/>
      </w:r>
      <w:r w:rsidR="00A07091" w:rsidRPr="00E016AC">
        <w:tab/>
      </w:r>
      <w:r>
        <w:t>Data</w:t>
      </w:r>
      <w:r w:rsidR="00A07091" w:rsidRPr="00E016AC">
        <w:t xml:space="preserve">:             </w:t>
      </w:r>
    </w:p>
    <w:p w14:paraId="10A1E00A" w14:textId="635B8051" w:rsidR="00A07091" w:rsidRPr="00E016AC" w:rsidRDefault="00901DBF" w:rsidP="00A07091">
      <w:pPr>
        <w:pStyle w:val="BodyText0"/>
      </w:pPr>
      <w:r>
        <w:t>Ju lutem dërgojeni këtë formular tek pronari i PVMS</w:t>
      </w:r>
      <w:r w:rsidR="00D01054">
        <w:t>:</w:t>
      </w:r>
    </w:p>
    <w:tbl>
      <w:tblPr>
        <w:tblW w:w="7229" w:type="dxa"/>
        <w:tblInd w:w="1108" w:type="dxa"/>
        <w:tblLayout w:type="fixed"/>
        <w:tblCellMar>
          <w:left w:w="115" w:type="dxa"/>
          <w:right w:w="115" w:type="dxa"/>
        </w:tblCellMar>
        <w:tblLook w:val="01E0" w:firstRow="1" w:lastRow="1" w:firstColumn="1" w:lastColumn="1" w:noHBand="0" w:noVBand="0"/>
      </w:tblPr>
      <w:tblGrid>
        <w:gridCol w:w="2052"/>
        <w:gridCol w:w="5177"/>
      </w:tblGrid>
      <w:tr w:rsidR="00D01054" w:rsidRPr="000B3B42" w14:paraId="7FC2A225" w14:textId="77777777" w:rsidTr="007A2B8A">
        <w:tc>
          <w:tcPr>
            <w:tcW w:w="2052" w:type="dxa"/>
            <w:shd w:val="clear" w:color="auto" w:fill="auto"/>
          </w:tcPr>
          <w:p w14:paraId="3687580C" w14:textId="77777777" w:rsidR="00D01054" w:rsidRPr="00541B65" w:rsidRDefault="00D01054" w:rsidP="007A2B8A">
            <w:pPr>
              <w:pStyle w:val="TableText"/>
              <w:rPr>
                <w:rFonts w:cs="Arial"/>
                <w:szCs w:val="22"/>
              </w:rPr>
            </w:pPr>
            <w:r>
              <w:rPr>
                <w:rFonts w:cs="Arial"/>
                <w:szCs w:val="22"/>
              </w:rPr>
              <w:t>Emri Mbiemri</w:t>
            </w:r>
          </w:p>
        </w:tc>
        <w:tc>
          <w:tcPr>
            <w:tcW w:w="5177" w:type="dxa"/>
            <w:shd w:val="clear" w:color="auto" w:fill="auto"/>
          </w:tcPr>
          <w:p w14:paraId="01499AC1" w14:textId="77777777" w:rsidR="00D01054" w:rsidRPr="000B3B42" w:rsidRDefault="00D01054" w:rsidP="007A2B8A">
            <w:pPr>
              <w:pStyle w:val="TableText"/>
              <w:rPr>
                <w:rFonts w:cs="Arial"/>
                <w:szCs w:val="22"/>
              </w:rPr>
            </w:pPr>
            <w:r>
              <w:rPr>
                <w:rFonts w:cs="Arial"/>
                <w:szCs w:val="22"/>
              </w:rPr>
              <w:t>Jonida Hafizi</w:t>
            </w:r>
          </w:p>
        </w:tc>
      </w:tr>
      <w:tr w:rsidR="00D01054" w:rsidRPr="000B3B42" w14:paraId="44CBD451" w14:textId="77777777" w:rsidTr="007A2B8A">
        <w:tc>
          <w:tcPr>
            <w:tcW w:w="2052" w:type="dxa"/>
            <w:shd w:val="clear" w:color="auto" w:fill="auto"/>
          </w:tcPr>
          <w:p w14:paraId="68D362F2" w14:textId="77777777" w:rsidR="00D01054" w:rsidRPr="00541B65" w:rsidRDefault="00D01054" w:rsidP="007A2B8A">
            <w:pPr>
              <w:pStyle w:val="TableText"/>
              <w:rPr>
                <w:rFonts w:cs="Arial"/>
                <w:szCs w:val="22"/>
              </w:rPr>
            </w:pPr>
            <w:r>
              <w:rPr>
                <w:rFonts w:cs="Arial"/>
                <w:szCs w:val="22"/>
              </w:rPr>
              <w:t>Pozic</w:t>
            </w:r>
            <w:r w:rsidRPr="00541B65">
              <w:rPr>
                <w:rFonts w:cs="Arial"/>
                <w:szCs w:val="22"/>
              </w:rPr>
              <w:t>ion</w:t>
            </w:r>
            <w:r>
              <w:rPr>
                <w:rFonts w:cs="Arial"/>
                <w:szCs w:val="22"/>
              </w:rPr>
              <w:t>i</w:t>
            </w:r>
          </w:p>
        </w:tc>
        <w:tc>
          <w:tcPr>
            <w:tcW w:w="5177" w:type="dxa"/>
            <w:shd w:val="clear" w:color="auto" w:fill="auto"/>
          </w:tcPr>
          <w:p w14:paraId="1087CCE3" w14:textId="77777777" w:rsidR="00D01054" w:rsidRPr="000B3B42" w:rsidRDefault="00D01054" w:rsidP="007A2B8A">
            <w:pPr>
              <w:pStyle w:val="TableText"/>
              <w:rPr>
                <w:rFonts w:cs="Arial"/>
                <w:szCs w:val="22"/>
              </w:rPr>
            </w:pPr>
            <w:r>
              <w:rPr>
                <w:rFonts w:cs="Arial"/>
                <w:szCs w:val="22"/>
              </w:rPr>
              <w:t xml:space="preserve">Shefe, Sektori Përgjegjshmërisë Social Mjedisore </w:t>
            </w:r>
          </w:p>
        </w:tc>
      </w:tr>
      <w:tr w:rsidR="00D01054" w:rsidRPr="000B3B42" w14:paraId="77DD3851" w14:textId="77777777" w:rsidTr="007A2B8A">
        <w:tc>
          <w:tcPr>
            <w:tcW w:w="2052" w:type="dxa"/>
            <w:shd w:val="clear" w:color="auto" w:fill="auto"/>
          </w:tcPr>
          <w:p w14:paraId="5A9CF593" w14:textId="77777777" w:rsidR="00D01054" w:rsidRPr="00541B65" w:rsidRDefault="00D01054" w:rsidP="007A2B8A">
            <w:pPr>
              <w:pStyle w:val="TableText"/>
              <w:rPr>
                <w:rFonts w:cs="Arial"/>
                <w:szCs w:val="22"/>
              </w:rPr>
            </w:pPr>
            <w:r w:rsidRPr="00541B65">
              <w:rPr>
                <w:rFonts w:cs="Arial"/>
                <w:szCs w:val="22"/>
              </w:rPr>
              <w:t>E-mail</w:t>
            </w:r>
            <w:r>
              <w:rPr>
                <w:rFonts w:cs="Arial"/>
                <w:szCs w:val="22"/>
              </w:rPr>
              <w:t>i</w:t>
            </w:r>
          </w:p>
        </w:tc>
        <w:tc>
          <w:tcPr>
            <w:tcW w:w="5177" w:type="dxa"/>
            <w:shd w:val="clear" w:color="auto" w:fill="auto"/>
          </w:tcPr>
          <w:p w14:paraId="5285F38D" w14:textId="77777777" w:rsidR="00D01054" w:rsidRPr="000B3B42" w:rsidRDefault="00D01054" w:rsidP="007A2B8A">
            <w:pPr>
              <w:pStyle w:val="TableText"/>
              <w:rPr>
                <w:rFonts w:cs="Arial"/>
                <w:szCs w:val="22"/>
              </w:rPr>
            </w:pPr>
            <w:r>
              <w:rPr>
                <w:rFonts w:cs="Arial"/>
                <w:szCs w:val="22"/>
              </w:rPr>
              <w:t>hafizij@kesh.al</w:t>
            </w:r>
          </w:p>
        </w:tc>
      </w:tr>
    </w:tbl>
    <w:p w14:paraId="2D1C9BE0" w14:textId="77777777" w:rsidR="00A07091" w:rsidRPr="00E016AC" w:rsidRDefault="00A07091" w:rsidP="00A07091">
      <w:pPr>
        <w:pStyle w:val="BodyText0"/>
      </w:pPr>
    </w:p>
    <w:sectPr w:rsidR="00A07091" w:rsidRPr="00E016AC" w:rsidSect="00030299">
      <w:pgSz w:w="11906" w:h="16838" w:code="9"/>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286EF0" w14:textId="77777777" w:rsidR="00A56896" w:rsidRDefault="00A56896" w:rsidP="007631DD">
      <w:pPr>
        <w:spacing w:after="0"/>
      </w:pPr>
      <w:r>
        <w:separator/>
      </w:r>
    </w:p>
  </w:endnote>
  <w:endnote w:type="continuationSeparator" w:id="0">
    <w:p w14:paraId="749E73E0" w14:textId="77777777" w:rsidR="00A56896" w:rsidRDefault="00A56896" w:rsidP="007631DD">
      <w:pPr>
        <w:spacing w:after="0"/>
      </w:pPr>
      <w:r>
        <w:continuationSeparator/>
      </w:r>
    </w:p>
  </w:endnote>
  <w:endnote w:type="continuationNotice" w:id="1">
    <w:p w14:paraId="38A74858" w14:textId="77777777" w:rsidR="00A56896" w:rsidRDefault="00A5689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aps w:val="0"/>
        <w:color w:val="808080" w:themeColor="background1" w:themeShade="80"/>
        <w:sz w:val="16"/>
        <w:szCs w:val="16"/>
      </w:rPr>
      <w:id w:val="-1282958332"/>
      <w:docPartObj>
        <w:docPartGallery w:val="Page Numbers (Bottom of Page)"/>
        <w:docPartUnique/>
      </w:docPartObj>
    </w:sdtPr>
    <w:sdtEndPr>
      <w:rPr>
        <w:rFonts w:ascii="Arial Narrow" w:hAnsi="Arial Narrow"/>
        <w:smallCaps/>
        <w:sz w:val="22"/>
        <w:szCs w:val="24"/>
      </w:rPr>
    </w:sdtEndPr>
    <w:sdtContent>
      <w:sdt>
        <w:sdtPr>
          <w:rPr>
            <w:rFonts w:ascii="Arial" w:hAnsi="Arial"/>
            <w:caps w:val="0"/>
            <w:color w:val="808080" w:themeColor="background1" w:themeShade="80"/>
            <w:sz w:val="16"/>
            <w:szCs w:val="16"/>
          </w:rPr>
          <w:id w:val="-1428574684"/>
          <w:docPartObj>
            <w:docPartGallery w:val="Page Numbers (Top of Page)"/>
            <w:docPartUnique/>
          </w:docPartObj>
        </w:sdtPr>
        <w:sdtEndPr>
          <w:rPr>
            <w:rFonts w:ascii="Arial Narrow" w:hAnsi="Arial Narrow"/>
            <w:smallCaps/>
            <w:sz w:val="22"/>
            <w:szCs w:val="24"/>
          </w:rPr>
        </w:sdtEndPr>
        <w:sdtContent>
          <w:p w14:paraId="1D2F6650" w14:textId="6BD0B7C8" w:rsidR="008F1D4E" w:rsidRPr="00247C60" w:rsidRDefault="008F1D4E" w:rsidP="00247C60">
            <w:pPr>
              <w:pStyle w:val="Footer"/>
              <w:jc w:val="center"/>
              <w:rPr>
                <w:rFonts w:ascii="Arial" w:hAnsi="Arial"/>
                <w:caps w:val="0"/>
                <w:smallCaps/>
                <w:color w:val="808080" w:themeColor="background1" w:themeShade="80"/>
                <w:sz w:val="16"/>
                <w:szCs w:val="16"/>
              </w:rPr>
            </w:pPr>
            <w:r w:rsidRPr="00247C60">
              <w:rPr>
                <w:rStyle w:val="SubtleReference"/>
                <w:rFonts w:ascii="Arial" w:hAnsi="Arial"/>
                <w:caps w:val="0"/>
                <w:smallCaps w:val="0"/>
                <w:color w:val="808080" w:themeColor="background1" w:themeShade="80"/>
                <w:sz w:val="16"/>
                <w:szCs w:val="16"/>
              </w:rPr>
              <w:t xml:space="preserve">Page </w:t>
            </w:r>
            <w:r w:rsidRPr="00247C60">
              <w:rPr>
                <w:rStyle w:val="SubtleReference"/>
                <w:rFonts w:ascii="Arial" w:hAnsi="Arial"/>
                <w:caps w:val="0"/>
                <w:smallCaps w:val="0"/>
                <w:color w:val="808080" w:themeColor="background1" w:themeShade="80"/>
                <w:sz w:val="16"/>
                <w:szCs w:val="16"/>
              </w:rPr>
              <w:fldChar w:fldCharType="begin"/>
            </w:r>
            <w:r w:rsidRPr="00247C60">
              <w:rPr>
                <w:rStyle w:val="SubtleReference"/>
                <w:rFonts w:ascii="Arial" w:hAnsi="Arial"/>
                <w:caps w:val="0"/>
                <w:smallCaps w:val="0"/>
                <w:color w:val="808080" w:themeColor="background1" w:themeShade="80"/>
                <w:sz w:val="16"/>
                <w:szCs w:val="16"/>
              </w:rPr>
              <w:instrText xml:space="preserve"> PAGE </w:instrText>
            </w:r>
            <w:r w:rsidRPr="00247C60">
              <w:rPr>
                <w:rStyle w:val="SubtleReference"/>
                <w:rFonts w:ascii="Arial" w:hAnsi="Arial"/>
                <w:caps w:val="0"/>
                <w:smallCaps w:val="0"/>
                <w:color w:val="808080" w:themeColor="background1" w:themeShade="80"/>
                <w:sz w:val="16"/>
                <w:szCs w:val="16"/>
              </w:rPr>
              <w:fldChar w:fldCharType="separate"/>
            </w:r>
            <w:r w:rsidR="00D01054">
              <w:rPr>
                <w:rStyle w:val="SubtleReference"/>
                <w:rFonts w:ascii="Arial" w:hAnsi="Arial"/>
                <w:caps w:val="0"/>
                <w:smallCaps w:val="0"/>
                <w:noProof/>
                <w:color w:val="808080" w:themeColor="background1" w:themeShade="80"/>
                <w:sz w:val="16"/>
                <w:szCs w:val="16"/>
              </w:rPr>
              <w:t>10</w:t>
            </w:r>
            <w:r w:rsidRPr="00247C60">
              <w:rPr>
                <w:rStyle w:val="SubtleReference"/>
                <w:rFonts w:ascii="Arial" w:hAnsi="Arial"/>
                <w:caps w:val="0"/>
                <w:smallCaps w:val="0"/>
                <w:color w:val="808080" w:themeColor="background1" w:themeShade="80"/>
                <w:sz w:val="16"/>
                <w:szCs w:val="16"/>
              </w:rPr>
              <w:fldChar w:fldCharType="end"/>
            </w:r>
            <w:r w:rsidRPr="00247C60">
              <w:rPr>
                <w:rStyle w:val="SubtleReference"/>
                <w:rFonts w:ascii="Arial" w:hAnsi="Arial"/>
                <w:caps w:val="0"/>
                <w:smallCaps w:val="0"/>
                <w:color w:val="808080" w:themeColor="background1" w:themeShade="80"/>
                <w:sz w:val="16"/>
                <w:szCs w:val="16"/>
              </w:rPr>
              <w:t xml:space="preserve"> | </w:t>
            </w:r>
            <w:r w:rsidRPr="00247C60">
              <w:rPr>
                <w:rStyle w:val="SubtleReference"/>
                <w:rFonts w:ascii="Arial" w:hAnsi="Arial"/>
                <w:caps w:val="0"/>
                <w:smallCaps w:val="0"/>
                <w:color w:val="808080" w:themeColor="background1" w:themeShade="80"/>
                <w:sz w:val="16"/>
                <w:szCs w:val="16"/>
              </w:rPr>
              <w:fldChar w:fldCharType="begin"/>
            </w:r>
            <w:r w:rsidRPr="00247C60">
              <w:rPr>
                <w:rStyle w:val="SubtleReference"/>
                <w:rFonts w:ascii="Arial" w:hAnsi="Arial"/>
                <w:caps w:val="0"/>
                <w:smallCaps w:val="0"/>
                <w:color w:val="808080" w:themeColor="background1" w:themeShade="80"/>
                <w:sz w:val="16"/>
                <w:szCs w:val="16"/>
              </w:rPr>
              <w:instrText xml:space="preserve"> NUMPAGES </w:instrText>
            </w:r>
            <w:r w:rsidRPr="00247C60">
              <w:rPr>
                <w:rStyle w:val="SubtleReference"/>
                <w:rFonts w:ascii="Arial" w:hAnsi="Arial"/>
                <w:caps w:val="0"/>
                <w:smallCaps w:val="0"/>
                <w:color w:val="808080" w:themeColor="background1" w:themeShade="80"/>
                <w:sz w:val="16"/>
                <w:szCs w:val="16"/>
              </w:rPr>
              <w:fldChar w:fldCharType="separate"/>
            </w:r>
            <w:r w:rsidR="00D01054">
              <w:rPr>
                <w:rStyle w:val="SubtleReference"/>
                <w:rFonts w:ascii="Arial" w:hAnsi="Arial"/>
                <w:caps w:val="0"/>
                <w:smallCaps w:val="0"/>
                <w:noProof/>
                <w:color w:val="808080" w:themeColor="background1" w:themeShade="80"/>
                <w:sz w:val="16"/>
                <w:szCs w:val="16"/>
              </w:rPr>
              <w:t>11</w:t>
            </w:r>
            <w:r w:rsidRPr="00247C60">
              <w:rPr>
                <w:rStyle w:val="SubtleReference"/>
                <w:rFonts w:ascii="Arial" w:hAnsi="Arial"/>
                <w:caps w:val="0"/>
                <w:smallCaps w:val="0"/>
                <w:color w:val="808080" w:themeColor="background1" w:themeShade="80"/>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047612" w14:textId="77777777" w:rsidR="00A56896" w:rsidRDefault="00A56896" w:rsidP="007631DD">
      <w:pPr>
        <w:spacing w:after="0"/>
      </w:pPr>
      <w:r>
        <w:separator/>
      </w:r>
    </w:p>
  </w:footnote>
  <w:footnote w:type="continuationSeparator" w:id="0">
    <w:p w14:paraId="7D0BCC3D" w14:textId="77777777" w:rsidR="00A56896" w:rsidRDefault="00A56896" w:rsidP="007631DD">
      <w:pPr>
        <w:spacing w:after="0"/>
      </w:pPr>
      <w:r>
        <w:continuationSeparator/>
      </w:r>
    </w:p>
  </w:footnote>
  <w:footnote w:type="continuationNotice" w:id="1">
    <w:p w14:paraId="551D6D5B" w14:textId="77777777" w:rsidR="00A56896" w:rsidRDefault="00A56896">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4A68C8" w14:textId="297C5F08" w:rsidR="008F1D4E" w:rsidRPr="00462FB8" w:rsidRDefault="008F1D4E" w:rsidP="008D378A">
    <w:pPr>
      <w:pStyle w:val="Header"/>
      <w:pBdr>
        <w:top w:val="single" w:sz="8" w:space="1" w:color="FFFFFF"/>
        <w:bottom w:val="single" w:sz="8" w:space="1" w:color="808080"/>
      </w:pBdr>
      <w:spacing w:after="0"/>
      <w:rPr>
        <w:rStyle w:val="SubtleReference"/>
        <w:caps w:val="0"/>
        <w:smallCaps w:val="0"/>
        <w:color w:val="808080" w:themeColor="background1" w:themeShade="80"/>
        <w:sz w:val="18"/>
      </w:rPr>
    </w:pPr>
    <w:r>
      <w:rPr>
        <w:rStyle w:val="SubtleReference"/>
        <w:caps w:val="0"/>
        <w:smallCaps w:val="0"/>
        <w:color w:val="808080" w:themeColor="background1" w:themeShade="80"/>
        <w:sz w:val="18"/>
      </w:rPr>
      <w:t>Shqipëri – Projekti KESH 50 MW FV</w:t>
    </w:r>
  </w:p>
  <w:p w14:paraId="51FCBD40" w14:textId="23CE057F" w:rsidR="008F1D4E" w:rsidRPr="00460B0C" w:rsidRDefault="008F1D4E" w:rsidP="008D378A">
    <w:pPr>
      <w:pStyle w:val="Header"/>
      <w:pBdr>
        <w:top w:val="single" w:sz="8" w:space="1" w:color="FFFFFF"/>
        <w:bottom w:val="single" w:sz="8" w:space="1" w:color="808080"/>
      </w:pBdr>
      <w:spacing w:after="0"/>
      <w:rPr>
        <w:rStyle w:val="SubtleReference"/>
        <w:caps w:val="0"/>
        <w:smallCaps w:val="0"/>
        <w:color w:val="808080" w:themeColor="background1" w:themeShade="80"/>
        <w:sz w:val="18"/>
      </w:rPr>
    </w:pPr>
    <w:r>
      <w:rPr>
        <w:rStyle w:val="SubtleReference"/>
        <w:caps w:val="0"/>
        <w:smallCaps w:val="0"/>
        <w:color w:val="808080" w:themeColor="background1" w:themeShade="80"/>
        <w:sz w:val="18"/>
      </w:rPr>
      <w:t>Plani i Përfshirjes së Palëve të Interesit</w:t>
    </w:r>
    <w:r w:rsidRPr="00460B0C">
      <w:rPr>
        <w:rStyle w:val="SubtleReference"/>
        <w:caps w:val="0"/>
        <w:smallCaps w:val="0"/>
        <w:color w:val="808080" w:themeColor="background1" w:themeShade="80"/>
        <w:sz w:val="18"/>
      </w:rPr>
      <w:t xml:space="preserve"> – </w:t>
    </w:r>
    <w:r>
      <w:rPr>
        <w:rStyle w:val="SubtleReference"/>
        <w:caps w:val="0"/>
        <w:smallCaps w:val="0"/>
        <w:color w:val="808080" w:themeColor="background1" w:themeShade="80"/>
        <w:sz w:val="18"/>
      </w:rPr>
      <w:t>24.10</w:t>
    </w:r>
    <w:r w:rsidRPr="00CD1731">
      <w:rPr>
        <w:rStyle w:val="SubtleReference"/>
        <w:caps w:val="0"/>
        <w:smallCaps w:val="0"/>
        <w:color w:val="808080" w:themeColor="background1" w:themeShade="80"/>
        <w:sz w:val="18"/>
      </w:rPr>
      <w:t>.2023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2155F" w14:textId="4C2BBF77" w:rsidR="008F1D4E" w:rsidRDefault="008F1D4E">
    <w:pPr>
      <w:pStyle w:val="Header"/>
    </w:pPr>
    <w:r>
      <w:rPr>
        <w:noProof/>
        <w:lang w:eastAsia="en-GB"/>
      </w:rPr>
      <w:drawing>
        <wp:inline distT="0" distB="0" distL="0" distR="0" wp14:anchorId="455D0DE0" wp14:editId="5F6B4339">
          <wp:extent cx="1392382" cy="813697"/>
          <wp:effectExtent l="0" t="0" r="0" b="5715"/>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92535" cy="813786"/>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CFCF17" w14:textId="77777777" w:rsidR="008F1D4E" w:rsidRDefault="008F1D4E">
    <w:pPr>
      <w:pStyle w:val="Header"/>
    </w:pPr>
    <w:r>
      <w:rPr>
        <w:noProof/>
        <w:lang w:eastAsia="en-GB"/>
      </w:rPr>
      <w:drawing>
        <wp:inline distT="0" distB="0" distL="0" distR="0" wp14:anchorId="27484A12" wp14:editId="1B4E6E88">
          <wp:extent cx="1392382" cy="813697"/>
          <wp:effectExtent l="0" t="0" r="0" b="5715"/>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92535" cy="81378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305B47"/>
    <w:multiLevelType w:val="multilevel"/>
    <w:tmpl w:val="4104A152"/>
    <w:styleLink w:val="EACBulletedText"/>
    <w:lvl w:ilvl="0">
      <w:start w:val="1"/>
      <w:numFmt w:val="bullet"/>
      <w:lvlText w:val=""/>
      <w:lvlJc w:val="left"/>
      <w:pPr>
        <w:ind w:left="1400" w:hanging="360"/>
      </w:pPr>
      <w:rPr>
        <w:rFonts w:ascii="Symbol" w:hAnsi="Symbol"/>
      </w:rPr>
    </w:lvl>
    <w:lvl w:ilvl="1">
      <w:start w:val="1"/>
      <w:numFmt w:val="bullet"/>
      <w:lvlText w:val="o"/>
      <w:lvlJc w:val="left"/>
      <w:pPr>
        <w:ind w:left="2120" w:hanging="360"/>
      </w:pPr>
      <w:rPr>
        <w:rFonts w:ascii="Courier New" w:hAnsi="Courier New" w:cs="Courier New" w:hint="default"/>
      </w:rPr>
    </w:lvl>
    <w:lvl w:ilvl="2">
      <w:start w:val="1"/>
      <w:numFmt w:val="bullet"/>
      <w:lvlText w:val=""/>
      <w:lvlJc w:val="left"/>
      <w:pPr>
        <w:ind w:left="2840" w:hanging="360"/>
      </w:pPr>
      <w:rPr>
        <w:rFonts w:ascii="Wingdings" w:hAnsi="Wingdings" w:hint="default"/>
      </w:rPr>
    </w:lvl>
    <w:lvl w:ilvl="3">
      <w:start w:val="1"/>
      <w:numFmt w:val="bullet"/>
      <w:lvlText w:val=""/>
      <w:lvlJc w:val="left"/>
      <w:pPr>
        <w:ind w:left="3560" w:hanging="360"/>
      </w:pPr>
      <w:rPr>
        <w:rFonts w:ascii="Symbol" w:hAnsi="Symbol" w:hint="default"/>
      </w:rPr>
    </w:lvl>
    <w:lvl w:ilvl="4">
      <w:start w:val="1"/>
      <w:numFmt w:val="bullet"/>
      <w:lvlText w:val="o"/>
      <w:lvlJc w:val="left"/>
      <w:pPr>
        <w:ind w:left="4280" w:hanging="360"/>
      </w:pPr>
      <w:rPr>
        <w:rFonts w:ascii="Courier New" w:hAnsi="Courier New" w:cs="Courier New" w:hint="default"/>
      </w:rPr>
    </w:lvl>
    <w:lvl w:ilvl="5">
      <w:start w:val="1"/>
      <w:numFmt w:val="bullet"/>
      <w:lvlText w:val=""/>
      <w:lvlJc w:val="left"/>
      <w:pPr>
        <w:ind w:left="5000" w:hanging="360"/>
      </w:pPr>
      <w:rPr>
        <w:rFonts w:ascii="Wingdings" w:hAnsi="Wingdings" w:hint="default"/>
      </w:rPr>
    </w:lvl>
    <w:lvl w:ilvl="6">
      <w:start w:val="1"/>
      <w:numFmt w:val="bullet"/>
      <w:lvlText w:val=""/>
      <w:lvlJc w:val="left"/>
      <w:pPr>
        <w:ind w:left="5720" w:hanging="360"/>
      </w:pPr>
      <w:rPr>
        <w:rFonts w:ascii="Symbol" w:hAnsi="Symbol" w:hint="default"/>
      </w:rPr>
    </w:lvl>
    <w:lvl w:ilvl="7">
      <w:start w:val="1"/>
      <w:numFmt w:val="bullet"/>
      <w:lvlText w:val="o"/>
      <w:lvlJc w:val="left"/>
      <w:pPr>
        <w:ind w:left="6440" w:hanging="360"/>
      </w:pPr>
      <w:rPr>
        <w:rFonts w:ascii="Courier New" w:hAnsi="Courier New" w:cs="Courier New" w:hint="default"/>
      </w:rPr>
    </w:lvl>
    <w:lvl w:ilvl="8">
      <w:start w:val="1"/>
      <w:numFmt w:val="bullet"/>
      <w:lvlText w:val=""/>
      <w:lvlJc w:val="left"/>
      <w:pPr>
        <w:ind w:left="7160" w:hanging="360"/>
      </w:pPr>
      <w:rPr>
        <w:rFonts w:ascii="Wingdings" w:hAnsi="Wingdings" w:hint="default"/>
      </w:rPr>
    </w:lvl>
  </w:abstractNum>
  <w:abstractNum w:abstractNumId="1" w15:restartNumberingAfterBreak="0">
    <w:nsid w:val="1134374F"/>
    <w:multiLevelType w:val="hybridMultilevel"/>
    <w:tmpl w:val="9CBA2D38"/>
    <w:lvl w:ilvl="0" w:tplc="0C16E836">
      <w:start w:val="1"/>
      <w:numFmt w:val="bullet"/>
      <w:pStyle w:val="Body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2FE4E67"/>
    <w:multiLevelType w:val="hybridMultilevel"/>
    <w:tmpl w:val="079AEF74"/>
    <w:lvl w:ilvl="0" w:tplc="37DA23E0">
      <w:start w:val="1"/>
      <w:numFmt w:val="bullet"/>
      <w:pStyle w:val="tablistepuce"/>
      <w:lvlText w:val=""/>
      <w:lvlJc w:val="left"/>
      <w:pPr>
        <w:tabs>
          <w:tab w:val="num" w:pos="587"/>
        </w:tabs>
        <w:ind w:left="587" w:hanging="360"/>
      </w:pPr>
      <w:rPr>
        <w:rFonts w:ascii="Symbol" w:hAnsi="Symbol" w:hint="default"/>
      </w:rPr>
    </w:lvl>
    <w:lvl w:ilvl="1" w:tplc="040C0003" w:tentative="1">
      <w:start w:val="1"/>
      <w:numFmt w:val="bullet"/>
      <w:lvlText w:val="o"/>
      <w:lvlJc w:val="left"/>
      <w:pPr>
        <w:tabs>
          <w:tab w:val="num" w:pos="1307"/>
        </w:tabs>
        <w:ind w:left="1307" w:hanging="360"/>
      </w:pPr>
      <w:rPr>
        <w:rFonts w:ascii="Courier New" w:hAnsi="Courier New" w:cs="Courier New" w:hint="default"/>
      </w:rPr>
    </w:lvl>
    <w:lvl w:ilvl="2" w:tplc="040C0005" w:tentative="1">
      <w:start w:val="1"/>
      <w:numFmt w:val="bullet"/>
      <w:lvlText w:val=""/>
      <w:lvlJc w:val="left"/>
      <w:pPr>
        <w:tabs>
          <w:tab w:val="num" w:pos="2027"/>
        </w:tabs>
        <w:ind w:left="2027" w:hanging="360"/>
      </w:pPr>
      <w:rPr>
        <w:rFonts w:ascii="Wingdings" w:hAnsi="Wingdings" w:hint="default"/>
      </w:rPr>
    </w:lvl>
    <w:lvl w:ilvl="3" w:tplc="040C0001" w:tentative="1">
      <w:start w:val="1"/>
      <w:numFmt w:val="bullet"/>
      <w:lvlText w:val=""/>
      <w:lvlJc w:val="left"/>
      <w:pPr>
        <w:tabs>
          <w:tab w:val="num" w:pos="2747"/>
        </w:tabs>
        <w:ind w:left="2747" w:hanging="360"/>
      </w:pPr>
      <w:rPr>
        <w:rFonts w:ascii="Symbol" w:hAnsi="Symbol" w:hint="default"/>
      </w:rPr>
    </w:lvl>
    <w:lvl w:ilvl="4" w:tplc="040C0003" w:tentative="1">
      <w:start w:val="1"/>
      <w:numFmt w:val="bullet"/>
      <w:lvlText w:val="o"/>
      <w:lvlJc w:val="left"/>
      <w:pPr>
        <w:tabs>
          <w:tab w:val="num" w:pos="3467"/>
        </w:tabs>
        <w:ind w:left="3467" w:hanging="360"/>
      </w:pPr>
      <w:rPr>
        <w:rFonts w:ascii="Courier New" w:hAnsi="Courier New" w:cs="Courier New" w:hint="default"/>
      </w:rPr>
    </w:lvl>
    <w:lvl w:ilvl="5" w:tplc="040C0005" w:tentative="1">
      <w:start w:val="1"/>
      <w:numFmt w:val="bullet"/>
      <w:lvlText w:val=""/>
      <w:lvlJc w:val="left"/>
      <w:pPr>
        <w:tabs>
          <w:tab w:val="num" w:pos="4187"/>
        </w:tabs>
        <w:ind w:left="4187" w:hanging="360"/>
      </w:pPr>
      <w:rPr>
        <w:rFonts w:ascii="Wingdings" w:hAnsi="Wingdings" w:hint="default"/>
      </w:rPr>
    </w:lvl>
    <w:lvl w:ilvl="6" w:tplc="040C0001" w:tentative="1">
      <w:start w:val="1"/>
      <w:numFmt w:val="bullet"/>
      <w:lvlText w:val=""/>
      <w:lvlJc w:val="left"/>
      <w:pPr>
        <w:tabs>
          <w:tab w:val="num" w:pos="4907"/>
        </w:tabs>
        <w:ind w:left="4907" w:hanging="360"/>
      </w:pPr>
      <w:rPr>
        <w:rFonts w:ascii="Symbol" w:hAnsi="Symbol" w:hint="default"/>
      </w:rPr>
    </w:lvl>
    <w:lvl w:ilvl="7" w:tplc="040C0003" w:tentative="1">
      <w:start w:val="1"/>
      <w:numFmt w:val="bullet"/>
      <w:lvlText w:val="o"/>
      <w:lvlJc w:val="left"/>
      <w:pPr>
        <w:tabs>
          <w:tab w:val="num" w:pos="5627"/>
        </w:tabs>
        <w:ind w:left="5627" w:hanging="360"/>
      </w:pPr>
      <w:rPr>
        <w:rFonts w:ascii="Courier New" w:hAnsi="Courier New" w:cs="Courier New" w:hint="default"/>
      </w:rPr>
    </w:lvl>
    <w:lvl w:ilvl="8" w:tplc="040C0005" w:tentative="1">
      <w:start w:val="1"/>
      <w:numFmt w:val="bullet"/>
      <w:lvlText w:val=""/>
      <w:lvlJc w:val="left"/>
      <w:pPr>
        <w:tabs>
          <w:tab w:val="num" w:pos="6347"/>
        </w:tabs>
        <w:ind w:left="6347" w:hanging="360"/>
      </w:pPr>
      <w:rPr>
        <w:rFonts w:ascii="Wingdings" w:hAnsi="Wingdings" w:hint="default"/>
      </w:rPr>
    </w:lvl>
  </w:abstractNum>
  <w:abstractNum w:abstractNumId="3" w15:restartNumberingAfterBreak="0">
    <w:nsid w:val="1DB570F1"/>
    <w:multiLevelType w:val="multilevel"/>
    <w:tmpl w:val="13D087EC"/>
    <w:lvl w:ilvl="0">
      <w:start w:val="1"/>
      <w:numFmt w:val="decimal"/>
      <w:pStyle w:val="Heading1"/>
      <w:lvlText w:val="%1."/>
      <w:lvlJc w:val="left"/>
      <w:pPr>
        <w:tabs>
          <w:tab w:val="num" w:pos="680"/>
        </w:tabs>
        <w:ind w:left="680" w:hanging="680"/>
      </w:pPr>
      <w:rPr>
        <w:rFonts w:hint="default"/>
      </w:rPr>
    </w:lvl>
    <w:lvl w:ilvl="1">
      <w:start w:val="1"/>
      <w:numFmt w:val="decimal"/>
      <w:pStyle w:val="Heading2"/>
      <w:lvlText w:val="%1.%2."/>
      <w:lvlJc w:val="left"/>
      <w:pPr>
        <w:tabs>
          <w:tab w:val="num" w:pos="680"/>
        </w:tabs>
        <w:ind w:left="680" w:hanging="680"/>
      </w:pPr>
      <w:rPr>
        <w:rFonts w:hint="default"/>
      </w:rPr>
    </w:lvl>
    <w:lvl w:ilvl="2">
      <w:start w:val="1"/>
      <w:numFmt w:val="decimal"/>
      <w:pStyle w:val="Heading3"/>
      <w:lvlText w:val="%1.%2.%3."/>
      <w:lvlJc w:val="left"/>
      <w:pPr>
        <w:tabs>
          <w:tab w:val="num" w:pos="4082"/>
        </w:tabs>
        <w:ind w:left="4082" w:hanging="680"/>
      </w:pPr>
      <w:rPr>
        <w:rFonts w:hint="default"/>
      </w:rPr>
    </w:lvl>
    <w:lvl w:ilvl="3">
      <w:start w:val="1"/>
      <w:numFmt w:val="none"/>
      <w:pStyle w:val="Heading4"/>
      <w:lvlText w:val=""/>
      <w:lvlJc w:val="left"/>
      <w:pPr>
        <w:tabs>
          <w:tab w:val="num" w:pos="680"/>
        </w:tabs>
        <w:ind w:left="680" w:firstLine="0"/>
      </w:pPr>
      <w:rPr>
        <w:rFonts w:hint="default"/>
      </w:rPr>
    </w:lvl>
    <w:lvl w:ilvl="4">
      <w:start w:val="1"/>
      <w:numFmt w:val="none"/>
      <w:lvlText w:val=""/>
      <w:lvlJc w:val="left"/>
      <w:pPr>
        <w:tabs>
          <w:tab w:val="num" w:pos="1688"/>
        </w:tabs>
        <w:ind w:left="1688" w:hanging="1008"/>
      </w:pPr>
      <w:rPr>
        <w:rFonts w:hint="default"/>
      </w:rPr>
    </w:lvl>
    <w:lvl w:ilvl="5">
      <w:start w:val="1"/>
      <w:numFmt w:val="none"/>
      <w:pStyle w:val="Heading6"/>
      <w:lvlText w:val=""/>
      <w:lvlJc w:val="left"/>
      <w:pPr>
        <w:tabs>
          <w:tab w:val="num" w:pos="1832"/>
        </w:tabs>
        <w:ind w:left="1832" w:hanging="1152"/>
      </w:pPr>
      <w:rPr>
        <w:rFonts w:hint="default"/>
      </w:rPr>
    </w:lvl>
    <w:lvl w:ilvl="6">
      <w:start w:val="1"/>
      <w:numFmt w:val="none"/>
      <w:pStyle w:val="Heading7"/>
      <w:lvlText w:val=""/>
      <w:lvlJc w:val="left"/>
      <w:pPr>
        <w:tabs>
          <w:tab w:val="num" w:pos="1976"/>
        </w:tabs>
        <w:ind w:left="1976" w:hanging="1296"/>
      </w:pPr>
      <w:rPr>
        <w:rFonts w:hint="default"/>
      </w:rPr>
    </w:lvl>
    <w:lvl w:ilvl="7">
      <w:start w:val="1"/>
      <w:numFmt w:val="none"/>
      <w:pStyle w:val="Heading8"/>
      <w:lvlText w:val=""/>
      <w:lvlJc w:val="left"/>
      <w:pPr>
        <w:tabs>
          <w:tab w:val="num" w:pos="2120"/>
        </w:tabs>
        <w:ind w:left="2120" w:hanging="1440"/>
      </w:pPr>
      <w:rPr>
        <w:rFonts w:hint="default"/>
      </w:rPr>
    </w:lvl>
    <w:lvl w:ilvl="8">
      <w:start w:val="1"/>
      <w:numFmt w:val="none"/>
      <w:pStyle w:val="Heading9"/>
      <w:lvlText w:val=""/>
      <w:lvlJc w:val="left"/>
      <w:pPr>
        <w:tabs>
          <w:tab w:val="num" w:pos="2264"/>
        </w:tabs>
        <w:ind w:left="2264" w:hanging="1584"/>
      </w:pPr>
      <w:rPr>
        <w:rFonts w:hint="default"/>
      </w:rPr>
    </w:lvl>
  </w:abstractNum>
  <w:abstractNum w:abstractNumId="4" w15:restartNumberingAfterBreak="0">
    <w:nsid w:val="2EA22B01"/>
    <w:multiLevelType w:val="multilevel"/>
    <w:tmpl w:val="E60AC194"/>
    <w:lvl w:ilvl="0">
      <w:start w:val="1"/>
      <w:numFmt w:val="decimal"/>
      <w:pStyle w:val="EACANNEXHEADING"/>
      <w:lvlText w:val="Annex %1."/>
      <w:lvlJc w:val="left"/>
      <w:pPr>
        <w:tabs>
          <w:tab w:val="num" w:pos="1040"/>
        </w:tabs>
        <w:ind w:left="1040" w:hanging="360"/>
      </w:pPr>
      <w:rPr>
        <w:rFonts w:ascii="Arial" w:hAnsi="Arial" w:hint="default"/>
        <w:b/>
        <w:i w:val="0"/>
        <w:sz w:val="24"/>
        <w:szCs w:val="24"/>
      </w:rPr>
    </w:lvl>
    <w:lvl w:ilvl="1">
      <w:start w:val="1"/>
      <w:numFmt w:val="decimal"/>
      <w:lvlText w:val="%1.%2."/>
      <w:lvlJc w:val="left"/>
      <w:pPr>
        <w:tabs>
          <w:tab w:val="num" w:pos="-440"/>
        </w:tabs>
        <w:ind w:left="-440" w:hanging="680"/>
      </w:pPr>
      <w:rPr>
        <w:rFonts w:hint="default"/>
      </w:rPr>
    </w:lvl>
    <w:lvl w:ilvl="2">
      <w:start w:val="1"/>
      <w:numFmt w:val="decimal"/>
      <w:lvlText w:val="%1.%2.%3."/>
      <w:lvlJc w:val="left"/>
      <w:pPr>
        <w:tabs>
          <w:tab w:val="num" w:pos="-440"/>
        </w:tabs>
        <w:ind w:left="-440" w:hanging="680"/>
      </w:pPr>
      <w:rPr>
        <w:rFonts w:hint="default"/>
      </w:rPr>
    </w:lvl>
    <w:lvl w:ilvl="3">
      <w:start w:val="1"/>
      <w:numFmt w:val="none"/>
      <w:lvlText w:val=""/>
      <w:lvlJc w:val="left"/>
      <w:pPr>
        <w:tabs>
          <w:tab w:val="num" w:pos="-440"/>
        </w:tabs>
        <w:ind w:left="-440" w:firstLine="0"/>
      </w:pPr>
      <w:rPr>
        <w:rFonts w:hint="default"/>
      </w:rPr>
    </w:lvl>
    <w:lvl w:ilvl="4">
      <w:start w:val="1"/>
      <w:numFmt w:val="none"/>
      <w:lvlText w:val=""/>
      <w:lvlJc w:val="left"/>
      <w:pPr>
        <w:tabs>
          <w:tab w:val="num" w:pos="568"/>
        </w:tabs>
        <w:ind w:left="568" w:hanging="1008"/>
      </w:pPr>
      <w:rPr>
        <w:rFonts w:hint="default"/>
      </w:rPr>
    </w:lvl>
    <w:lvl w:ilvl="5">
      <w:start w:val="1"/>
      <w:numFmt w:val="none"/>
      <w:lvlText w:val=""/>
      <w:lvlJc w:val="left"/>
      <w:pPr>
        <w:tabs>
          <w:tab w:val="num" w:pos="712"/>
        </w:tabs>
        <w:ind w:left="712" w:hanging="1152"/>
      </w:pPr>
      <w:rPr>
        <w:rFonts w:hint="default"/>
      </w:rPr>
    </w:lvl>
    <w:lvl w:ilvl="6">
      <w:start w:val="1"/>
      <w:numFmt w:val="none"/>
      <w:lvlText w:val=""/>
      <w:lvlJc w:val="left"/>
      <w:pPr>
        <w:tabs>
          <w:tab w:val="num" w:pos="856"/>
        </w:tabs>
        <w:ind w:left="856" w:hanging="1296"/>
      </w:pPr>
      <w:rPr>
        <w:rFonts w:hint="default"/>
      </w:rPr>
    </w:lvl>
    <w:lvl w:ilvl="7">
      <w:start w:val="1"/>
      <w:numFmt w:val="none"/>
      <w:lvlText w:val=""/>
      <w:lvlJc w:val="left"/>
      <w:pPr>
        <w:tabs>
          <w:tab w:val="num" w:pos="1000"/>
        </w:tabs>
        <w:ind w:left="1000" w:hanging="1440"/>
      </w:pPr>
      <w:rPr>
        <w:rFonts w:hint="default"/>
      </w:rPr>
    </w:lvl>
    <w:lvl w:ilvl="8">
      <w:start w:val="1"/>
      <w:numFmt w:val="none"/>
      <w:lvlText w:val=""/>
      <w:lvlJc w:val="left"/>
      <w:pPr>
        <w:tabs>
          <w:tab w:val="num" w:pos="1144"/>
        </w:tabs>
        <w:ind w:left="1144" w:hanging="1584"/>
      </w:pPr>
      <w:rPr>
        <w:rFonts w:hint="default"/>
      </w:rPr>
    </w:lvl>
  </w:abstractNum>
  <w:abstractNum w:abstractNumId="5" w15:restartNumberingAfterBreak="0">
    <w:nsid w:val="34F976EE"/>
    <w:multiLevelType w:val="hybridMultilevel"/>
    <w:tmpl w:val="5D96DEB0"/>
    <w:lvl w:ilvl="0" w:tplc="B5923800">
      <w:start w:val="1"/>
      <w:numFmt w:val="bullet"/>
      <w:pStyle w:val="ListBullet2"/>
      <w:lvlText w:val=""/>
      <w:lvlJc w:val="left"/>
      <w:pPr>
        <w:ind w:left="2061" w:hanging="360"/>
      </w:pPr>
      <w:rPr>
        <w:rFonts w:ascii="Symbol" w:hAnsi="Symbol" w:hint="default"/>
      </w:rPr>
    </w:lvl>
    <w:lvl w:ilvl="1" w:tplc="0532C0C4">
      <w:start w:val="1"/>
      <w:numFmt w:val="bullet"/>
      <w:lvlText w:val="o"/>
      <w:lvlJc w:val="left"/>
      <w:pPr>
        <w:tabs>
          <w:tab w:val="num" w:pos="872"/>
        </w:tabs>
        <w:ind w:left="872" w:hanging="360"/>
      </w:pPr>
      <w:rPr>
        <w:rFonts w:ascii="Courier New" w:hAnsi="Courier New" w:cs="Courier New" w:hint="default"/>
      </w:rPr>
    </w:lvl>
    <w:lvl w:ilvl="2" w:tplc="040C0005" w:tentative="1">
      <w:start w:val="1"/>
      <w:numFmt w:val="bullet"/>
      <w:lvlText w:val=""/>
      <w:lvlJc w:val="left"/>
      <w:pPr>
        <w:tabs>
          <w:tab w:val="num" w:pos="1592"/>
        </w:tabs>
        <w:ind w:left="1592" w:hanging="360"/>
      </w:pPr>
      <w:rPr>
        <w:rFonts w:ascii="Wingdings" w:hAnsi="Wingdings" w:hint="default"/>
      </w:rPr>
    </w:lvl>
    <w:lvl w:ilvl="3" w:tplc="040C0001" w:tentative="1">
      <w:start w:val="1"/>
      <w:numFmt w:val="bullet"/>
      <w:lvlText w:val=""/>
      <w:lvlJc w:val="left"/>
      <w:pPr>
        <w:tabs>
          <w:tab w:val="num" w:pos="2312"/>
        </w:tabs>
        <w:ind w:left="2312" w:hanging="360"/>
      </w:pPr>
      <w:rPr>
        <w:rFonts w:ascii="Symbol" w:hAnsi="Symbol" w:hint="default"/>
      </w:rPr>
    </w:lvl>
    <w:lvl w:ilvl="4" w:tplc="040C0003" w:tentative="1">
      <w:start w:val="1"/>
      <w:numFmt w:val="bullet"/>
      <w:lvlText w:val="o"/>
      <w:lvlJc w:val="left"/>
      <w:pPr>
        <w:tabs>
          <w:tab w:val="num" w:pos="3032"/>
        </w:tabs>
        <w:ind w:left="3032" w:hanging="360"/>
      </w:pPr>
      <w:rPr>
        <w:rFonts w:ascii="Courier New" w:hAnsi="Courier New" w:cs="Courier New" w:hint="default"/>
      </w:rPr>
    </w:lvl>
    <w:lvl w:ilvl="5" w:tplc="040C0005" w:tentative="1">
      <w:start w:val="1"/>
      <w:numFmt w:val="bullet"/>
      <w:lvlText w:val=""/>
      <w:lvlJc w:val="left"/>
      <w:pPr>
        <w:tabs>
          <w:tab w:val="num" w:pos="3752"/>
        </w:tabs>
        <w:ind w:left="3752" w:hanging="360"/>
      </w:pPr>
      <w:rPr>
        <w:rFonts w:ascii="Wingdings" w:hAnsi="Wingdings" w:hint="default"/>
      </w:rPr>
    </w:lvl>
    <w:lvl w:ilvl="6" w:tplc="040C0001" w:tentative="1">
      <w:start w:val="1"/>
      <w:numFmt w:val="bullet"/>
      <w:lvlText w:val=""/>
      <w:lvlJc w:val="left"/>
      <w:pPr>
        <w:tabs>
          <w:tab w:val="num" w:pos="4472"/>
        </w:tabs>
        <w:ind w:left="4472" w:hanging="360"/>
      </w:pPr>
      <w:rPr>
        <w:rFonts w:ascii="Symbol" w:hAnsi="Symbol" w:hint="default"/>
      </w:rPr>
    </w:lvl>
    <w:lvl w:ilvl="7" w:tplc="040C0003" w:tentative="1">
      <w:start w:val="1"/>
      <w:numFmt w:val="bullet"/>
      <w:lvlText w:val="o"/>
      <w:lvlJc w:val="left"/>
      <w:pPr>
        <w:tabs>
          <w:tab w:val="num" w:pos="5192"/>
        </w:tabs>
        <w:ind w:left="5192" w:hanging="360"/>
      </w:pPr>
      <w:rPr>
        <w:rFonts w:ascii="Courier New" w:hAnsi="Courier New" w:cs="Courier New" w:hint="default"/>
      </w:rPr>
    </w:lvl>
    <w:lvl w:ilvl="8" w:tplc="040C0005" w:tentative="1">
      <w:start w:val="1"/>
      <w:numFmt w:val="bullet"/>
      <w:lvlText w:val=""/>
      <w:lvlJc w:val="left"/>
      <w:pPr>
        <w:tabs>
          <w:tab w:val="num" w:pos="5912"/>
        </w:tabs>
        <w:ind w:left="5912" w:hanging="360"/>
      </w:pPr>
      <w:rPr>
        <w:rFonts w:ascii="Wingdings" w:hAnsi="Wingdings" w:hint="default"/>
      </w:rPr>
    </w:lvl>
  </w:abstractNum>
  <w:abstractNum w:abstractNumId="6" w15:restartNumberingAfterBreak="0">
    <w:nsid w:val="37D360D4"/>
    <w:multiLevelType w:val="hybridMultilevel"/>
    <w:tmpl w:val="4CCE090C"/>
    <w:lvl w:ilvl="0" w:tplc="456EDF28">
      <w:start w:val="1"/>
      <w:numFmt w:val="bullet"/>
      <w:pStyle w:val="ListItemC0"/>
      <w:lvlText w:val=""/>
      <w:lvlJc w:val="left"/>
      <w:pPr>
        <w:tabs>
          <w:tab w:val="num" w:pos="360"/>
        </w:tabs>
        <w:ind w:left="284" w:hanging="284"/>
      </w:pPr>
      <w:rPr>
        <w:rFonts w:ascii="Symbol" w:hAnsi="Symbol" w:cs="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C0003">
      <w:start w:val="8"/>
      <w:numFmt w:val="bullet"/>
      <w:lvlText w:val="-"/>
      <w:lvlJc w:val="left"/>
      <w:pPr>
        <w:tabs>
          <w:tab w:val="num" w:pos="1440"/>
        </w:tabs>
        <w:ind w:left="1440" w:hanging="360"/>
      </w:pPr>
      <w:rPr>
        <w:rFonts w:ascii="Times New Roman" w:eastAsia="Times New Roman" w:hAnsi="Times New Roman"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93C647E"/>
    <w:multiLevelType w:val="multilevel"/>
    <w:tmpl w:val="DCAC6BEA"/>
    <w:styleLink w:val="EACNumberedText"/>
    <w:lvl w:ilvl="0">
      <w:start w:val="1"/>
      <w:numFmt w:val="decimal"/>
      <w:lvlText w:val="%1."/>
      <w:lvlJc w:val="left"/>
      <w:pPr>
        <w:tabs>
          <w:tab w:val="num" w:pos="709"/>
        </w:tabs>
        <w:ind w:left="1276" w:hanging="567"/>
      </w:pPr>
      <w:rPr>
        <w:rFonts w:hint="default"/>
      </w:rPr>
    </w:lvl>
    <w:lvl w:ilvl="1">
      <w:start w:val="1"/>
      <w:numFmt w:val="decimal"/>
      <w:lvlText w:val="%1.%2."/>
      <w:lvlJc w:val="left"/>
      <w:pPr>
        <w:tabs>
          <w:tab w:val="num" w:pos="709"/>
        </w:tabs>
        <w:ind w:left="1843" w:hanging="567"/>
      </w:pPr>
      <w:rPr>
        <w:rFonts w:hint="default"/>
      </w:rPr>
    </w:lvl>
    <w:lvl w:ilvl="2">
      <w:start w:val="1"/>
      <w:numFmt w:val="decimal"/>
      <w:lvlText w:val="%1.%2.%3."/>
      <w:lvlJc w:val="left"/>
      <w:pPr>
        <w:tabs>
          <w:tab w:val="num" w:pos="709"/>
        </w:tabs>
        <w:ind w:left="2410" w:hanging="567"/>
      </w:pPr>
      <w:rPr>
        <w:rFonts w:hint="default"/>
      </w:rPr>
    </w:lvl>
    <w:lvl w:ilvl="3">
      <w:start w:val="1"/>
      <w:numFmt w:val="none"/>
      <w:lvlText w:val=""/>
      <w:lvlJc w:val="left"/>
      <w:pPr>
        <w:tabs>
          <w:tab w:val="num" w:pos="1389"/>
        </w:tabs>
        <w:ind w:left="1389" w:firstLine="0"/>
      </w:pPr>
      <w:rPr>
        <w:rFonts w:hint="default"/>
      </w:rPr>
    </w:lvl>
    <w:lvl w:ilvl="4">
      <w:start w:val="1"/>
      <w:numFmt w:val="none"/>
      <w:lvlText w:val=""/>
      <w:lvlJc w:val="left"/>
      <w:pPr>
        <w:tabs>
          <w:tab w:val="num" w:pos="2397"/>
        </w:tabs>
        <w:ind w:left="2397" w:hanging="1008"/>
      </w:pPr>
      <w:rPr>
        <w:rFonts w:hint="default"/>
      </w:rPr>
    </w:lvl>
    <w:lvl w:ilvl="5">
      <w:start w:val="1"/>
      <w:numFmt w:val="none"/>
      <w:lvlText w:val=""/>
      <w:lvlJc w:val="left"/>
      <w:pPr>
        <w:tabs>
          <w:tab w:val="num" w:pos="2541"/>
        </w:tabs>
        <w:ind w:left="2541" w:hanging="1152"/>
      </w:pPr>
      <w:rPr>
        <w:rFonts w:hint="default"/>
      </w:rPr>
    </w:lvl>
    <w:lvl w:ilvl="6">
      <w:start w:val="1"/>
      <w:numFmt w:val="none"/>
      <w:lvlText w:val=""/>
      <w:lvlJc w:val="left"/>
      <w:pPr>
        <w:tabs>
          <w:tab w:val="num" w:pos="2685"/>
        </w:tabs>
        <w:ind w:left="2685" w:hanging="1296"/>
      </w:pPr>
      <w:rPr>
        <w:rFonts w:hint="default"/>
      </w:rPr>
    </w:lvl>
    <w:lvl w:ilvl="7">
      <w:start w:val="1"/>
      <w:numFmt w:val="none"/>
      <w:lvlText w:val=""/>
      <w:lvlJc w:val="left"/>
      <w:pPr>
        <w:tabs>
          <w:tab w:val="num" w:pos="2829"/>
        </w:tabs>
        <w:ind w:left="2829" w:hanging="1440"/>
      </w:pPr>
      <w:rPr>
        <w:rFonts w:hint="default"/>
      </w:rPr>
    </w:lvl>
    <w:lvl w:ilvl="8">
      <w:start w:val="1"/>
      <w:numFmt w:val="none"/>
      <w:lvlText w:val=""/>
      <w:lvlJc w:val="left"/>
      <w:pPr>
        <w:tabs>
          <w:tab w:val="num" w:pos="2973"/>
        </w:tabs>
        <w:ind w:left="2973" w:hanging="1584"/>
      </w:pPr>
      <w:rPr>
        <w:rFonts w:hint="default"/>
      </w:rPr>
    </w:lvl>
  </w:abstractNum>
  <w:abstractNum w:abstractNumId="8" w15:restartNumberingAfterBreak="0">
    <w:nsid w:val="404F6AC3"/>
    <w:multiLevelType w:val="hybridMultilevel"/>
    <w:tmpl w:val="E83A7B76"/>
    <w:lvl w:ilvl="0" w:tplc="BBE4CC42">
      <w:start w:val="1"/>
      <w:numFmt w:val="bullet"/>
      <w:pStyle w:val="Listepuces1"/>
      <w:lvlText w:val="o"/>
      <w:lvlJc w:val="left"/>
      <w:pPr>
        <w:ind w:left="720" w:hanging="360"/>
      </w:pPr>
      <w:rPr>
        <w:rFonts w:ascii="Courier New" w:hAnsi="Courier New" w:cs="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5F62D5B"/>
    <w:multiLevelType w:val="hybridMultilevel"/>
    <w:tmpl w:val="78804416"/>
    <w:lvl w:ilvl="0" w:tplc="8AD45E4A">
      <w:start w:val="1"/>
      <w:numFmt w:val="bullet"/>
      <w:pStyle w:val="TextBox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8D25E24"/>
    <w:multiLevelType w:val="hybridMultilevel"/>
    <w:tmpl w:val="CEC619EE"/>
    <w:lvl w:ilvl="0" w:tplc="AE5A6916">
      <w:start w:val="1"/>
      <w:numFmt w:val="bullet"/>
      <w:pStyle w:val="ResumeBoxBullet"/>
      <w:lvlText w:val=""/>
      <w:lvlJc w:val="left"/>
      <w:pPr>
        <w:tabs>
          <w:tab w:val="num" w:pos="288"/>
        </w:tabs>
        <w:ind w:left="288" w:hanging="288"/>
      </w:pPr>
      <w:rPr>
        <w:rFonts w:ascii="Wingdings" w:hAnsi="Wingdings" w:hint="default"/>
        <w:b/>
        <w:i w:val="0"/>
        <w:color w:val="auto"/>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0"/>
  </w:num>
  <w:num w:numId="3">
    <w:abstractNumId w:val="7"/>
  </w:num>
  <w:num w:numId="4">
    <w:abstractNumId w:val="3"/>
  </w:num>
  <w:num w:numId="5">
    <w:abstractNumId w:val="10"/>
  </w:num>
  <w:num w:numId="6">
    <w:abstractNumId w:val="8"/>
  </w:num>
  <w:num w:numId="7">
    <w:abstractNumId w:val="2"/>
  </w:num>
  <w:num w:numId="8">
    <w:abstractNumId w:val="1"/>
  </w:num>
  <w:num w:numId="9">
    <w:abstractNumId w:val="9"/>
  </w:num>
  <w:num w:numId="10">
    <w:abstractNumId w:val="6"/>
  </w:num>
  <w:num w:numId="1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attachedTemplate r:id="rId1"/>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696F"/>
    <w:rsid w:val="00001420"/>
    <w:rsid w:val="000039C0"/>
    <w:rsid w:val="00004AC2"/>
    <w:rsid w:val="000056E3"/>
    <w:rsid w:val="00005920"/>
    <w:rsid w:val="00007E74"/>
    <w:rsid w:val="0001149A"/>
    <w:rsid w:val="00011667"/>
    <w:rsid w:val="000130F0"/>
    <w:rsid w:val="000164F6"/>
    <w:rsid w:val="000231F1"/>
    <w:rsid w:val="00024915"/>
    <w:rsid w:val="00026C5E"/>
    <w:rsid w:val="000300A1"/>
    <w:rsid w:val="00030299"/>
    <w:rsid w:val="00030678"/>
    <w:rsid w:val="000315C5"/>
    <w:rsid w:val="00032676"/>
    <w:rsid w:val="0003404A"/>
    <w:rsid w:val="00036252"/>
    <w:rsid w:val="0003742E"/>
    <w:rsid w:val="00037C6C"/>
    <w:rsid w:val="0004042E"/>
    <w:rsid w:val="0004652F"/>
    <w:rsid w:val="00051EA9"/>
    <w:rsid w:val="000523BF"/>
    <w:rsid w:val="00053845"/>
    <w:rsid w:val="00054346"/>
    <w:rsid w:val="000556C1"/>
    <w:rsid w:val="0005734D"/>
    <w:rsid w:val="00060791"/>
    <w:rsid w:val="00062ED0"/>
    <w:rsid w:val="00063905"/>
    <w:rsid w:val="00063B8B"/>
    <w:rsid w:val="00064B74"/>
    <w:rsid w:val="00064E44"/>
    <w:rsid w:val="00066228"/>
    <w:rsid w:val="0006640D"/>
    <w:rsid w:val="00070780"/>
    <w:rsid w:val="00072977"/>
    <w:rsid w:val="00077BAA"/>
    <w:rsid w:val="00081ADE"/>
    <w:rsid w:val="0008210C"/>
    <w:rsid w:val="00083502"/>
    <w:rsid w:val="00084403"/>
    <w:rsid w:val="00085A23"/>
    <w:rsid w:val="00085FF9"/>
    <w:rsid w:val="00086519"/>
    <w:rsid w:val="00087282"/>
    <w:rsid w:val="00090D28"/>
    <w:rsid w:val="000932C4"/>
    <w:rsid w:val="000A00C6"/>
    <w:rsid w:val="000A28D9"/>
    <w:rsid w:val="000A426A"/>
    <w:rsid w:val="000A51C3"/>
    <w:rsid w:val="000A523D"/>
    <w:rsid w:val="000A6E60"/>
    <w:rsid w:val="000A757D"/>
    <w:rsid w:val="000A77F3"/>
    <w:rsid w:val="000A7A0E"/>
    <w:rsid w:val="000B27F2"/>
    <w:rsid w:val="000B51D0"/>
    <w:rsid w:val="000B5705"/>
    <w:rsid w:val="000B62DF"/>
    <w:rsid w:val="000C082C"/>
    <w:rsid w:val="000C311D"/>
    <w:rsid w:val="000C4D5F"/>
    <w:rsid w:val="000C4EC7"/>
    <w:rsid w:val="000C5011"/>
    <w:rsid w:val="000C58B3"/>
    <w:rsid w:val="000C6B31"/>
    <w:rsid w:val="000D0A69"/>
    <w:rsid w:val="000D0AB2"/>
    <w:rsid w:val="000D125B"/>
    <w:rsid w:val="000D16D2"/>
    <w:rsid w:val="000D3918"/>
    <w:rsid w:val="000D39B7"/>
    <w:rsid w:val="000D5358"/>
    <w:rsid w:val="000D5957"/>
    <w:rsid w:val="000D766C"/>
    <w:rsid w:val="000E063B"/>
    <w:rsid w:val="000E1BF0"/>
    <w:rsid w:val="000E1FA3"/>
    <w:rsid w:val="000E3F05"/>
    <w:rsid w:val="000E4075"/>
    <w:rsid w:val="000E6A5A"/>
    <w:rsid w:val="000E6E2D"/>
    <w:rsid w:val="000F17E9"/>
    <w:rsid w:val="000F3228"/>
    <w:rsid w:val="000F3903"/>
    <w:rsid w:val="001006CC"/>
    <w:rsid w:val="00100CBD"/>
    <w:rsid w:val="00103F3B"/>
    <w:rsid w:val="00111CB7"/>
    <w:rsid w:val="00117E9B"/>
    <w:rsid w:val="001213A6"/>
    <w:rsid w:val="001228BC"/>
    <w:rsid w:val="001335C9"/>
    <w:rsid w:val="00136FDE"/>
    <w:rsid w:val="00137088"/>
    <w:rsid w:val="00142D4F"/>
    <w:rsid w:val="00145781"/>
    <w:rsid w:val="00145C41"/>
    <w:rsid w:val="00146AF3"/>
    <w:rsid w:val="00147A9A"/>
    <w:rsid w:val="00147E01"/>
    <w:rsid w:val="001509FB"/>
    <w:rsid w:val="001509FD"/>
    <w:rsid w:val="0015158C"/>
    <w:rsid w:val="0015541A"/>
    <w:rsid w:val="001610EB"/>
    <w:rsid w:val="00163784"/>
    <w:rsid w:val="001655D9"/>
    <w:rsid w:val="00173B1B"/>
    <w:rsid w:val="0018077F"/>
    <w:rsid w:val="0018183E"/>
    <w:rsid w:val="001831E1"/>
    <w:rsid w:val="00185C1B"/>
    <w:rsid w:val="00187A0D"/>
    <w:rsid w:val="00193D62"/>
    <w:rsid w:val="001957CD"/>
    <w:rsid w:val="00195E23"/>
    <w:rsid w:val="00195EF0"/>
    <w:rsid w:val="001A04D7"/>
    <w:rsid w:val="001A18B1"/>
    <w:rsid w:val="001A2D2B"/>
    <w:rsid w:val="001A50EE"/>
    <w:rsid w:val="001B3EB1"/>
    <w:rsid w:val="001B5311"/>
    <w:rsid w:val="001B6731"/>
    <w:rsid w:val="001B6DB6"/>
    <w:rsid w:val="001B7F92"/>
    <w:rsid w:val="001C0C6E"/>
    <w:rsid w:val="001C1159"/>
    <w:rsid w:val="001C23C7"/>
    <w:rsid w:val="001C354B"/>
    <w:rsid w:val="001C5077"/>
    <w:rsid w:val="001C6438"/>
    <w:rsid w:val="001C6541"/>
    <w:rsid w:val="001C664E"/>
    <w:rsid w:val="001C6F53"/>
    <w:rsid w:val="001D2895"/>
    <w:rsid w:val="001E2551"/>
    <w:rsid w:val="001E4A2A"/>
    <w:rsid w:val="001E5086"/>
    <w:rsid w:val="001E7231"/>
    <w:rsid w:val="001F16F4"/>
    <w:rsid w:val="00200686"/>
    <w:rsid w:val="00200E1A"/>
    <w:rsid w:val="0020196A"/>
    <w:rsid w:val="002059F5"/>
    <w:rsid w:val="00206EF3"/>
    <w:rsid w:val="00211664"/>
    <w:rsid w:val="0021665E"/>
    <w:rsid w:val="0021692D"/>
    <w:rsid w:val="002238FC"/>
    <w:rsid w:val="002252FA"/>
    <w:rsid w:val="002273BB"/>
    <w:rsid w:val="00227752"/>
    <w:rsid w:val="00231C32"/>
    <w:rsid w:val="0023452E"/>
    <w:rsid w:val="00234925"/>
    <w:rsid w:val="00236CAA"/>
    <w:rsid w:val="0023760C"/>
    <w:rsid w:val="00237950"/>
    <w:rsid w:val="00237BA4"/>
    <w:rsid w:val="00245AFC"/>
    <w:rsid w:val="00245F37"/>
    <w:rsid w:val="00247C60"/>
    <w:rsid w:val="00250369"/>
    <w:rsid w:val="002506AB"/>
    <w:rsid w:val="0025343B"/>
    <w:rsid w:val="00255063"/>
    <w:rsid w:val="00256170"/>
    <w:rsid w:val="0026027B"/>
    <w:rsid w:val="00261E25"/>
    <w:rsid w:val="00264DFB"/>
    <w:rsid w:val="00265B4D"/>
    <w:rsid w:val="0026760C"/>
    <w:rsid w:val="002709F8"/>
    <w:rsid w:val="002714E4"/>
    <w:rsid w:val="00274B06"/>
    <w:rsid w:val="00275DC7"/>
    <w:rsid w:val="0027637F"/>
    <w:rsid w:val="002777E0"/>
    <w:rsid w:val="002808EC"/>
    <w:rsid w:val="00281B3F"/>
    <w:rsid w:val="00283221"/>
    <w:rsid w:val="00283E51"/>
    <w:rsid w:val="002928A7"/>
    <w:rsid w:val="00293C7A"/>
    <w:rsid w:val="00294A88"/>
    <w:rsid w:val="002968B1"/>
    <w:rsid w:val="002A066F"/>
    <w:rsid w:val="002A3BE0"/>
    <w:rsid w:val="002A6BCE"/>
    <w:rsid w:val="002B37FE"/>
    <w:rsid w:val="002B55D2"/>
    <w:rsid w:val="002C00F6"/>
    <w:rsid w:val="002C0AC5"/>
    <w:rsid w:val="002C0FFA"/>
    <w:rsid w:val="002C15E0"/>
    <w:rsid w:val="002C7B90"/>
    <w:rsid w:val="002D053E"/>
    <w:rsid w:val="002D0CB2"/>
    <w:rsid w:val="002D0F91"/>
    <w:rsid w:val="002D300F"/>
    <w:rsid w:val="002D323D"/>
    <w:rsid w:val="002D3A76"/>
    <w:rsid w:val="002D59AF"/>
    <w:rsid w:val="002D6E14"/>
    <w:rsid w:val="002E2F11"/>
    <w:rsid w:val="002E7703"/>
    <w:rsid w:val="002E7A21"/>
    <w:rsid w:val="002F0183"/>
    <w:rsid w:val="002F0327"/>
    <w:rsid w:val="002F03D1"/>
    <w:rsid w:val="002F352D"/>
    <w:rsid w:val="002F577F"/>
    <w:rsid w:val="00300B35"/>
    <w:rsid w:val="00301274"/>
    <w:rsid w:val="003059B7"/>
    <w:rsid w:val="00306CF5"/>
    <w:rsid w:val="00310CBB"/>
    <w:rsid w:val="003113FB"/>
    <w:rsid w:val="00312410"/>
    <w:rsid w:val="00312780"/>
    <w:rsid w:val="00314971"/>
    <w:rsid w:val="003152DB"/>
    <w:rsid w:val="0031728D"/>
    <w:rsid w:val="00317EBD"/>
    <w:rsid w:val="003212BF"/>
    <w:rsid w:val="00321870"/>
    <w:rsid w:val="00323ECC"/>
    <w:rsid w:val="003263CB"/>
    <w:rsid w:val="00330423"/>
    <w:rsid w:val="003357D1"/>
    <w:rsid w:val="003365EA"/>
    <w:rsid w:val="0034227D"/>
    <w:rsid w:val="003468C4"/>
    <w:rsid w:val="003470A4"/>
    <w:rsid w:val="003505AC"/>
    <w:rsid w:val="003508A3"/>
    <w:rsid w:val="00353893"/>
    <w:rsid w:val="003546DC"/>
    <w:rsid w:val="003572DD"/>
    <w:rsid w:val="0036011E"/>
    <w:rsid w:val="00363A00"/>
    <w:rsid w:val="00364C5E"/>
    <w:rsid w:val="00365533"/>
    <w:rsid w:val="00365904"/>
    <w:rsid w:val="00373783"/>
    <w:rsid w:val="00373B91"/>
    <w:rsid w:val="00375253"/>
    <w:rsid w:val="00376ED9"/>
    <w:rsid w:val="003772B2"/>
    <w:rsid w:val="003800B9"/>
    <w:rsid w:val="0038340D"/>
    <w:rsid w:val="003857A0"/>
    <w:rsid w:val="00387651"/>
    <w:rsid w:val="0039083A"/>
    <w:rsid w:val="00391D96"/>
    <w:rsid w:val="00396610"/>
    <w:rsid w:val="00397126"/>
    <w:rsid w:val="003A0620"/>
    <w:rsid w:val="003A0834"/>
    <w:rsid w:val="003A1F17"/>
    <w:rsid w:val="003B16C3"/>
    <w:rsid w:val="003B1EC6"/>
    <w:rsid w:val="003B3368"/>
    <w:rsid w:val="003B37F9"/>
    <w:rsid w:val="003B54FE"/>
    <w:rsid w:val="003B6A8A"/>
    <w:rsid w:val="003B7390"/>
    <w:rsid w:val="003B7441"/>
    <w:rsid w:val="003C1622"/>
    <w:rsid w:val="003C1B64"/>
    <w:rsid w:val="003C1E44"/>
    <w:rsid w:val="003C2076"/>
    <w:rsid w:val="003C28DB"/>
    <w:rsid w:val="003C3275"/>
    <w:rsid w:val="003C3803"/>
    <w:rsid w:val="003C47F4"/>
    <w:rsid w:val="003D0BCD"/>
    <w:rsid w:val="003D5F7B"/>
    <w:rsid w:val="003D6391"/>
    <w:rsid w:val="003E04E3"/>
    <w:rsid w:val="003E70C2"/>
    <w:rsid w:val="003F07C3"/>
    <w:rsid w:val="003F0A90"/>
    <w:rsid w:val="003F2397"/>
    <w:rsid w:val="003F3295"/>
    <w:rsid w:val="003F368F"/>
    <w:rsid w:val="003F3B8C"/>
    <w:rsid w:val="003F55FC"/>
    <w:rsid w:val="003F7DA3"/>
    <w:rsid w:val="004004B2"/>
    <w:rsid w:val="00400943"/>
    <w:rsid w:val="00402303"/>
    <w:rsid w:val="00413BBD"/>
    <w:rsid w:val="00415AF1"/>
    <w:rsid w:val="004174C8"/>
    <w:rsid w:val="004176DE"/>
    <w:rsid w:val="004223AF"/>
    <w:rsid w:val="00431974"/>
    <w:rsid w:val="004319D1"/>
    <w:rsid w:val="004364C1"/>
    <w:rsid w:val="00437361"/>
    <w:rsid w:val="00442B8D"/>
    <w:rsid w:val="00442BF2"/>
    <w:rsid w:val="004433A7"/>
    <w:rsid w:val="00443821"/>
    <w:rsid w:val="00443CB1"/>
    <w:rsid w:val="004446F0"/>
    <w:rsid w:val="00444A8C"/>
    <w:rsid w:val="004461CD"/>
    <w:rsid w:val="004472F4"/>
    <w:rsid w:val="00447424"/>
    <w:rsid w:val="0045571A"/>
    <w:rsid w:val="00455B54"/>
    <w:rsid w:val="00455F89"/>
    <w:rsid w:val="00460B0C"/>
    <w:rsid w:val="00461769"/>
    <w:rsid w:val="00462AE9"/>
    <w:rsid w:val="00462FB8"/>
    <w:rsid w:val="00464378"/>
    <w:rsid w:val="004657F5"/>
    <w:rsid w:val="00465AB6"/>
    <w:rsid w:val="00466C7F"/>
    <w:rsid w:val="0047059F"/>
    <w:rsid w:val="00474281"/>
    <w:rsid w:val="00475249"/>
    <w:rsid w:val="00486177"/>
    <w:rsid w:val="0049059B"/>
    <w:rsid w:val="004910FE"/>
    <w:rsid w:val="004936A2"/>
    <w:rsid w:val="004937FE"/>
    <w:rsid w:val="00496C7B"/>
    <w:rsid w:val="004977F9"/>
    <w:rsid w:val="004A1324"/>
    <w:rsid w:val="004A1AB7"/>
    <w:rsid w:val="004A2694"/>
    <w:rsid w:val="004A3745"/>
    <w:rsid w:val="004A45A2"/>
    <w:rsid w:val="004A48C7"/>
    <w:rsid w:val="004A510A"/>
    <w:rsid w:val="004A6644"/>
    <w:rsid w:val="004B120A"/>
    <w:rsid w:val="004B1CDC"/>
    <w:rsid w:val="004B2E7C"/>
    <w:rsid w:val="004B49F4"/>
    <w:rsid w:val="004B4AFF"/>
    <w:rsid w:val="004B61D6"/>
    <w:rsid w:val="004C025E"/>
    <w:rsid w:val="004C0B7C"/>
    <w:rsid w:val="004C39CB"/>
    <w:rsid w:val="004C6951"/>
    <w:rsid w:val="004C7AE3"/>
    <w:rsid w:val="004D12B3"/>
    <w:rsid w:val="004D1A4F"/>
    <w:rsid w:val="004D2D58"/>
    <w:rsid w:val="004D40BA"/>
    <w:rsid w:val="004D520A"/>
    <w:rsid w:val="004D5948"/>
    <w:rsid w:val="004E2A77"/>
    <w:rsid w:val="004E477A"/>
    <w:rsid w:val="004E540E"/>
    <w:rsid w:val="004E6B83"/>
    <w:rsid w:val="004F281C"/>
    <w:rsid w:val="004F2EF4"/>
    <w:rsid w:val="004F6A34"/>
    <w:rsid w:val="004F6D4E"/>
    <w:rsid w:val="004F7236"/>
    <w:rsid w:val="0050074C"/>
    <w:rsid w:val="0050318C"/>
    <w:rsid w:val="0050419B"/>
    <w:rsid w:val="005110EE"/>
    <w:rsid w:val="00513C94"/>
    <w:rsid w:val="005145F4"/>
    <w:rsid w:val="005161E6"/>
    <w:rsid w:val="0052087A"/>
    <w:rsid w:val="0053112D"/>
    <w:rsid w:val="005325C3"/>
    <w:rsid w:val="005334F8"/>
    <w:rsid w:val="00533AA9"/>
    <w:rsid w:val="00534262"/>
    <w:rsid w:val="0053751B"/>
    <w:rsid w:val="00537764"/>
    <w:rsid w:val="00540557"/>
    <w:rsid w:val="00540980"/>
    <w:rsid w:val="005416C1"/>
    <w:rsid w:val="00541B65"/>
    <w:rsid w:val="00541FCC"/>
    <w:rsid w:val="00544905"/>
    <w:rsid w:val="00547894"/>
    <w:rsid w:val="005518C2"/>
    <w:rsid w:val="00554E78"/>
    <w:rsid w:val="0055573D"/>
    <w:rsid w:val="0055680C"/>
    <w:rsid w:val="00560500"/>
    <w:rsid w:val="0056262C"/>
    <w:rsid w:val="00563C32"/>
    <w:rsid w:val="00563EBC"/>
    <w:rsid w:val="00564831"/>
    <w:rsid w:val="00564AFA"/>
    <w:rsid w:val="005709F1"/>
    <w:rsid w:val="00570BC0"/>
    <w:rsid w:val="005715C0"/>
    <w:rsid w:val="0057511D"/>
    <w:rsid w:val="0057646C"/>
    <w:rsid w:val="00582C41"/>
    <w:rsid w:val="00583BED"/>
    <w:rsid w:val="00584EAE"/>
    <w:rsid w:val="005866E2"/>
    <w:rsid w:val="005873E6"/>
    <w:rsid w:val="0059010E"/>
    <w:rsid w:val="00593632"/>
    <w:rsid w:val="0059407C"/>
    <w:rsid w:val="005A2041"/>
    <w:rsid w:val="005A26EC"/>
    <w:rsid w:val="005A31FD"/>
    <w:rsid w:val="005A559D"/>
    <w:rsid w:val="005A5D81"/>
    <w:rsid w:val="005A6968"/>
    <w:rsid w:val="005A7435"/>
    <w:rsid w:val="005B1D7E"/>
    <w:rsid w:val="005B65BB"/>
    <w:rsid w:val="005C1C4A"/>
    <w:rsid w:val="005C5E49"/>
    <w:rsid w:val="005D281A"/>
    <w:rsid w:val="005D417F"/>
    <w:rsid w:val="005D68A4"/>
    <w:rsid w:val="005D6C99"/>
    <w:rsid w:val="005E0B80"/>
    <w:rsid w:val="005E1138"/>
    <w:rsid w:val="005E1C1E"/>
    <w:rsid w:val="005E1D8D"/>
    <w:rsid w:val="005E7E69"/>
    <w:rsid w:val="005F654C"/>
    <w:rsid w:val="005F7CA6"/>
    <w:rsid w:val="00601BB5"/>
    <w:rsid w:val="0061059F"/>
    <w:rsid w:val="00611D50"/>
    <w:rsid w:val="00614C5F"/>
    <w:rsid w:val="006218F5"/>
    <w:rsid w:val="00621E02"/>
    <w:rsid w:val="00622526"/>
    <w:rsid w:val="006233D3"/>
    <w:rsid w:val="00623A42"/>
    <w:rsid w:val="00624BC5"/>
    <w:rsid w:val="00626A82"/>
    <w:rsid w:val="00627737"/>
    <w:rsid w:val="0063132B"/>
    <w:rsid w:val="00633328"/>
    <w:rsid w:val="00640376"/>
    <w:rsid w:val="00640A58"/>
    <w:rsid w:val="00641963"/>
    <w:rsid w:val="00641B51"/>
    <w:rsid w:val="00643AEB"/>
    <w:rsid w:val="00643D65"/>
    <w:rsid w:val="00644953"/>
    <w:rsid w:val="00652F20"/>
    <w:rsid w:val="00654B35"/>
    <w:rsid w:val="00655131"/>
    <w:rsid w:val="006556D1"/>
    <w:rsid w:val="00657832"/>
    <w:rsid w:val="006603C7"/>
    <w:rsid w:val="00662BDF"/>
    <w:rsid w:val="006649C1"/>
    <w:rsid w:val="00664B7B"/>
    <w:rsid w:val="00666347"/>
    <w:rsid w:val="006665C0"/>
    <w:rsid w:val="006669CE"/>
    <w:rsid w:val="00666E5C"/>
    <w:rsid w:val="00667C67"/>
    <w:rsid w:val="0067208D"/>
    <w:rsid w:val="00674DDE"/>
    <w:rsid w:val="00680564"/>
    <w:rsid w:val="00681F8C"/>
    <w:rsid w:val="00682E09"/>
    <w:rsid w:val="00683876"/>
    <w:rsid w:val="00683EDF"/>
    <w:rsid w:val="00684D78"/>
    <w:rsid w:val="0068551C"/>
    <w:rsid w:val="00685996"/>
    <w:rsid w:val="006862B8"/>
    <w:rsid w:val="00686C9D"/>
    <w:rsid w:val="006911EA"/>
    <w:rsid w:val="006927A8"/>
    <w:rsid w:val="0069311E"/>
    <w:rsid w:val="006931A1"/>
    <w:rsid w:val="00694148"/>
    <w:rsid w:val="00694B46"/>
    <w:rsid w:val="006A0E36"/>
    <w:rsid w:val="006A45BB"/>
    <w:rsid w:val="006A4F28"/>
    <w:rsid w:val="006A7DEF"/>
    <w:rsid w:val="006B0E13"/>
    <w:rsid w:val="006B43E3"/>
    <w:rsid w:val="006B4EEF"/>
    <w:rsid w:val="006C1027"/>
    <w:rsid w:val="006C1816"/>
    <w:rsid w:val="006C188B"/>
    <w:rsid w:val="006C2521"/>
    <w:rsid w:val="006C4449"/>
    <w:rsid w:val="006C45B8"/>
    <w:rsid w:val="006C4AF5"/>
    <w:rsid w:val="006C564B"/>
    <w:rsid w:val="006C5962"/>
    <w:rsid w:val="006D4157"/>
    <w:rsid w:val="006D4405"/>
    <w:rsid w:val="006D47A3"/>
    <w:rsid w:val="006E0CFF"/>
    <w:rsid w:val="006E4DFD"/>
    <w:rsid w:val="006E6242"/>
    <w:rsid w:val="006E6F76"/>
    <w:rsid w:val="006F363E"/>
    <w:rsid w:val="006F3F2D"/>
    <w:rsid w:val="006F40CC"/>
    <w:rsid w:val="006F6F63"/>
    <w:rsid w:val="006F719E"/>
    <w:rsid w:val="00700FA6"/>
    <w:rsid w:val="007014E9"/>
    <w:rsid w:val="00705FE1"/>
    <w:rsid w:val="0070778E"/>
    <w:rsid w:val="0071067D"/>
    <w:rsid w:val="00711394"/>
    <w:rsid w:val="00713314"/>
    <w:rsid w:val="007133BA"/>
    <w:rsid w:val="007144C7"/>
    <w:rsid w:val="00715805"/>
    <w:rsid w:val="00716AA2"/>
    <w:rsid w:val="00720E51"/>
    <w:rsid w:val="0072252A"/>
    <w:rsid w:val="0072269C"/>
    <w:rsid w:val="00727E85"/>
    <w:rsid w:val="007303BD"/>
    <w:rsid w:val="007317DC"/>
    <w:rsid w:val="00735EB9"/>
    <w:rsid w:val="00740002"/>
    <w:rsid w:val="00740F82"/>
    <w:rsid w:val="00746254"/>
    <w:rsid w:val="007501E9"/>
    <w:rsid w:val="00753303"/>
    <w:rsid w:val="00754A26"/>
    <w:rsid w:val="007558DF"/>
    <w:rsid w:val="00755DD2"/>
    <w:rsid w:val="0075744B"/>
    <w:rsid w:val="00760587"/>
    <w:rsid w:val="007631DD"/>
    <w:rsid w:val="007654D2"/>
    <w:rsid w:val="00765D9A"/>
    <w:rsid w:val="00776003"/>
    <w:rsid w:val="00777D12"/>
    <w:rsid w:val="00782377"/>
    <w:rsid w:val="0078497C"/>
    <w:rsid w:val="00792342"/>
    <w:rsid w:val="0079238D"/>
    <w:rsid w:val="00793255"/>
    <w:rsid w:val="00793E6C"/>
    <w:rsid w:val="00797D4D"/>
    <w:rsid w:val="00797E0A"/>
    <w:rsid w:val="007A3773"/>
    <w:rsid w:val="007A3B49"/>
    <w:rsid w:val="007A5D08"/>
    <w:rsid w:val="007A613C"/>
    <w:rsid w:val="007B0ACC"/>
    <w:rsid w:val="007B19CE"/>
    <w:rsid w:val="007B2315"/>
    <w:rsid w:val="007B5B06"/>
    <w:rsid w:val="007C109A"/>
    <w:rsid w:val="007C2D8B"/>
    <w:rsid w:val="007C3A40"/>
    <w:rsid w:val="007C5EFF"/>
    <w:rsid w:val="007C7B82"/>
    <w:rsid w:val="007D1410"/>
    <w:rsid w:val="007D2720"/>
    <w:rsid w:val="007D3FF3"/>
    <w:rsid w:val="007D6D50"/>
    <w:rsid w:val="007D7A16"/>
    <w:rsid w:val="007E36A8"/>
    <w:rsid w:val="007E44B7"/>
    <w:rsid w:val="007E54FD"/>
    <w:rsid w:val="007E6A09"/>
    <w:rsid w:val="007F0622"/>
    <w:rsid w:val="007F1610"/>
    <w:rsid w:val="007F1CAF"/>
    <w:rsid w:val="007F1E49"/>
    <w:rsid w:val="007F1F90"/>
    <w:rsid w:val="007F2285"/>
    <w:rsid w:val="007F4290"/>
    <w:rsid w:val="007F4AB7"/>
    <w:rsid w:val="007F51CA"/>
    <w:rsid w:val="008066ED"/>
    <w:rsid w:val="00810C24"/>
    <w:rsid w:val="00812D87"/>
    <w:rsid w:val="00813809"/>
    <w:rsid w:val="0081392D"/>
    <w:rsid w:val="00814AD9"/>
    <w:rsid w:val="008150FD"/>
    <w:rsid w:val="008161C7"/>
    <w:rsid w:val="0082396F"/>
    <w:rsid w:val="008242C2"/>
    <w:rsid w:val="008279DE"/>
    <w:rsid w:val="0083237C"/>
    <w:rsid w:val="00832542"/>
    <w:rsid w:val="00833B38"/>
    <w:rsid w:val="0083696F"/>
    <w:rsid w:val="00836BC1"/>
    <w:rsid w:val="0084386B"/>
    <w:rsid w:val="00845BED"/>
    <w:rsid w:val="00845DF2"/>
    <w:rsid w:val="00846948"/>
    <w:rsid w:val="008470E0"/>
    <w:rsid w:val="00852377"/>
    <w:rsid w:val="00853B4A"/>
    <w:rsid w:val="00854017"/>
    <w:rsid w:val="008541FA"/>
    <w:rsid w:val="00856806"/>
    <w:rsid w:val="00857FB0"/>
    <w:rsid w:val="00860063"/>
    <w:rsid w:val="00862B19"/>
    <w:rsid w:val="00864197"/>
    <w:rsid w:val="008677BC"/>
    <w:rsid w:val="00867BCE"/>
    <w:rsid w:val="00870D86"/>
    <w:rsid w:val="00871C9D"/>
    <w:rsid w:val="0087485F"/>
    <w:rsid w:val="00875C3B"/>
    <w:rsid w:val="00877BA5"/>
    <w:rsid w:val="00885E4E"/>
    <w:rsid w:val="008865CF"/>
    <w:rsid w:val="00895F06"/>
    <w:rsid w:val="008960E5"/>
    <w:rsid w:val="008A0260"/>
    <w:rsid w:val="008B059E"/>
    <w:rsid w:val="008B0FB7"/>
    <w:rsid w:val="008B2DDD"/>
    <w:rsid w:val="008C1698"/>
    <w:rsid w:val="008C4112"/>
    <w:rsid w:val="008C69C5"/>
    <w:rsid w:val="008C7A2A"/>
    <w:rsid w:val="008D0EB5"/>
    <w:rsid w:val="008D1578"/>
    <w:rsid w:val="008D1625"/>
    <w:rsid w:val="008D378A"/>
    <w:rsid w:val="008D5E87"/>
    <w:rsid w:val="008F1D4E"/>
    <w:rsid w:val="00900C17"/>
    <w:rsid w:val="00901DBF"/>
    <w:rsid w:val="009026E5"/>
    <w:rsid w:val="00903A36"/>
    <w:rsid w:val="00906B02"/>
    <w:rsid w:val="00907EB0"/>
    <w:rsid w:val="009149F7"/>
    <w:rsid w:val="00917B41"/>
    <w:rsid w:val="00920173"/>
    <w:rsid w:val="009207B6"/>
    <w:rsid w:val="0092167C"/>
    <w:rsid w:val="00926B17"/>
    <w:rsid w:val="009322A0"/>
    <w:rsid w:val="00932D11"/>
    <w:rsid w:val="00933B94"/>
    <w:rsid w:val="00933CFD"/>
    <w:rsid w:val="0093499A"/>
    <w:rsid w:val="00937C05"/>
    <w:rsid w:val="00941053"/>
    <w:rsid w:val="00947E41"/>
    <w:rsid w:val="00950C28"/>
    <w:rsid w:val="00951481"/>
    <w:rsid w:val="00956B89"/>
    <w:rsid w:val="00956BCF"/>
    <w:rsid w:val="0096026F"/>
    <w:rsid w:val="0096332F"/>
    <w:rsid w:val="0096406A"/>
    <w:rsid w:val="00964662"/>
    <w:rsid w:val="0097097C"/>
    <w:rsid w:val="009710AA"/>
    <w:rsid w:val="00971336"/>
    <w:rsid w:val="00973BF8"/>
    <w:rsid w:val="00974488"/>
    <w:rsid w:val="00974CDF"/>
    <w:rsid w:val="00975F56"/>
    <w:rsid w:val="009761AC"/>
    <w:rsid w:val="00976362"/>
    <w:rsid w:val="0097668D"/>
    <w:rsid w:val="0097683D"/>
    <w:rsid w:val="0097724A"/>
    <w:rsid w:val="0098361F"/>
    <w:rsid w:val="0098717B"/>
    <w:rsid w:val="00987D27"/>
    <w:rsid w:val="00990990"/>
    <w:rsid w:val="00993FB0"/>
    <w:rsid w:val="00995DB6"/>
    <w:rsid w:val="009968C4"/>
    <w:rsid w:val="009A0A5D"/>
    <w:rsid w:val="009A15A9"/>
    <w:rsid w:val="009A1E69"/>
    <w:rsid w:val="009A2307"/>
    <w:rsid w:val="009A2428"/>
    <w:rsid w:val="009A7BB2"/>
    <w:rsid w:val="009B309E"/>
    <w:rsid w:val="009B7011"/>
    <w:rsid w:val="009B772B"/>
    <w:rsid w:val="009B7BC3"/>
    <w:rsid w:val="009C472F"/>
    <w:rsid w:val="009C48BB"/>
    <w:rsid w:val="009D02C9"/>
    <w:rsid w:val="009D0EDE"/>
    <w:rsid w:val="009D10B1"/>
    <w:rsid w:val="009D4232"/>
    <w:rsid w:val="009D7DF4"/>
    <w:rsid w:val="009E0E8D"/>
    <w:rsid w:val="009E0EC7"/>
    <w:rsid w:val="009E1F46"/>
    <w:rsid w:val="009E1FA5"/>
    <w:rsid w:val="009E43F7"/>
    <w:rsid w:val="009E5BDF"/>
    <w:rsid w:val="009E6097"/>
    <w:rsid w:val="009F020A"/>
    <w:rsid w:val="009F4007"/>
    <w:rsid w:val="009F692C"/>
    <w:rsid w:val="009F6940"/>
    <w:rsid w:val="00A03B3A"/>
    <w:rsid w:val="00A07091"/>
    <w:rsid w:val="00A1098B"/>
    <w:rsid w:val="00A14098"/>
    <w:rsid w:val="00A146A4"/>
    <w:rsid w:val="00A14D3A"/>
    <w:rsid w:val="00A14F80"/>
    <w:rsid w:val="00A2052A"/>
    <w:rsid w:val="00A22E8B"/>
    <w:rsid w:val="00A24D7A"/>
    <w:rsid w:val="00A254BE"/>
    <w:rsid w:val="00A25680"/>
    <w:rsid w:val="00A257E8"/>
    <w:rsid w:val="00A26B96"/>
    <w:rsid w:val="00A27649"/>
    <w:rsid w:val="00A31222"/>
    <w:rsid w:val="00A351FD"/>
    <w:rsid w:val="00A355A1"/>
    <w:rsid w:val="00A35B96"/>
    <w:rsid w:val="00A4317D"/>
    <w:rsid w:val="00A44843"/>
    <w:rsid w:val="00A46D84"/>
    <w:rsid w:val="00A47A80"/>
    <w:rsid w:val="00A5417B"/>
    <w:rsid w:val="00A56896"/>
    <w:rsid w:val="00A568E8"/>
    <w:rsid w:val="00A61130"/>
    <w:rsid w:val="00A627A7"/>
    <w:rsid w:val="00A6294B"/>
    <w:rsid w:val="00A64518"/>
    <w:rsid w:val="00A665B7"/>
    <w:rsid w:val="00A67ECE"/>
    <w:rsid w:val="00A709CC"/>
    <w:rsid w:val="00A7139E"/>
    <w:rsid w:val="00A72E97"/>
    <w:rsid w:val="00A74744"/>
    <w:rsid w:val="00A76123"/>
    <w:rsid w:val="00A76D2A"/>
    <w:rsid w:val="00A83205"/>
    <w:rsid w:val="00A8364D"/>
    <w:rsid w:val="00A8727E"/>
    <w:rsid w:val="00A876DB"/>
    <w:rsid w:val="00A9542C"/>
    <w:rsid w:val="00A95A8A"/>
    <w:rsid w:val="00A9725F"/>
    <w:rsid w:val="00AA2C86"/>
    <w:rsid w:val="00AA35D9"/>
    <w:rsid w:val="00AA393F"/>
    <w:rsid w:val="00AA5027"/>
    <w:rsid w:val="00AA53A8"/>
    <w:rsid w:val="00AA6A72"/>
    <w:rsid w:val="00AA7AE3"/>
    <w:rsid w:val="00AB24A4"/>
    <w:rsid w:val="00AB2B5A"/>
    <w:rsid w:val="00AB3549"/>
    <w:rsid w:val="00AB4B69"/>
    <w:rsid w:val="00AB4E0B"/>
    <w:rsid w:val="00AB550D"/>
    <w:rsid w:val="00AB7831"/>
    <w:rsid w:val="00AC00CC"/>
    <w:rsid w:val="00AC2D77"/>
    <w:rsid w:val="00AC345F"/>
    <w:rsid w:val="00AC3B7F"/>
    <w:rsid w:val="00AC7180"/>
    <w:rsid w:val="00AD206C"/>
    <w:rsid w:val="00AE1360"/>
    <w:rsid w:val="00AE2044"/>
    <w:rsid w:val="00AE5780"/>
    <w:rsid w:val="00AE67B8"/>
    <w:rsid w:val="00AF4717"/>
    <w:rsid w:val="00AF4E46"/>
    <w:rsid w:val="00AF61AE"/>
    <w:rsid w:val="00AF64B2"/>
    <w:rsid w:val="00AF7D15"/>
    <w:rsid w:val="00B023A1"/>
    <w:rsid w:val="00B03B3A"/>
    <w:rsid w:val="00B048C6"/>
    <w:rsid w:val="00B06931"/>
    <w:rsid w:val="00B11895"/>
    <w:rsid w:val="00B169DC"/>
    <w:rsid w:val="00B172DA"/>
    <w:rsid w:val="00B219A4"/>
    <w:rsid w:val="00B23339"/>
    <w:rsid w:val="00B24FC0"/>
    <w:rsid w:val="00B31081"/>
    <w:rsid w:val="00B3230B"/>
    <w:rsid w:val="00B35F33"/>
    <w:rsid w:val="00B45089"/>
    <w:rsid w:val="00B51778"/>
    <w:rsid w:val="00B5317C"/>
    <w:rsid w:val="00B55028"/>
    <w:rsid w:val="00B555CB"/>
    <w:rsid w:val="00B602D0"/>
    <w:rsid w:val="00B605F5"/>
    <w:rsid w:val="00B623CF"/>
    <w:rsid w:val="00B62F5B"/>
    <w:rsid w:val="00B633D3"/>
    <w:rsid w:val="00B6629D"/>
    <w:rsid w:val="00B67FC5"/>
    <w:rsid w:val="00B70543"/>
    <w:rsid w:val="00B7707A"/>
    <w:rsid w:val="00B8080F"/>
    <w:rsid w:val="00B80B5E"/>
    <w:rsid w:val="00B83EA8"/>
    <w:rsid w:val="00B842D9"/>
    <w:rsid w:val="00B8460B"/>
    <w:rsid w:val="00B84D57"/>
    <w:rsid w:val="00B92468"/>
    <w:rsid w:val="00B933FB"/>
    <w:rsid w:val="00B9394B"/>
    <w:rsid w:val="00B9495F"/>
    <w:rsid w:val="00B96843"/>
    <w:rsid w:val="00B96968"/>
    <w:rsid w:val="00BA1849"/>
    <w:rsid w:val="00BA2D17"/>
    <w:rsid w:val="00BA533A"/>
    <w:rsid w:val="00BB098B"/>
    <w:rsid w:val="00BB52D8"/>
    <w:rsid w:val="00BB542E"/>
    <w:rsid w:val="00BB7D17"/>
    <w:rsid w:val="00BC2DDB"/>
    <w:rsid w:val="00BC534D"/>
    <w:rsid w:val="00BC5591"/>
    <w:rsid w:val="00BC686F"/>
    <w:rsid w:val="00BC6C17"/>
    <w:rsid w:val="00BD0CBC"/>
    <w:rsid w:val="00BD1B3E"/>
    <w:rsid w:val="00BD3A53"/>
    <w:rsid w:val="00BD543F"/>
    <w:rsid w:val="00BE1B90"/>
    <w:rsid w:val="00BE43C3"/>
    <w:rsid w:val="00BE4C18"/>
    <w:rsid w:val="00BE5411"/>
    <w:rsid w:val="00BE6AF0"/>
    <w:rsid w:val="00BE7A66"/>
    <w:rsid w:val="00BF123F"/>
    <w:rsid w:val="00BF3081"/>
    <w:rsid w:val="00C01177"/>
    <w:rsid w:val="00C01B61"/>
    <w:rsid w:val="00C04B97"/>
    <w:rsid w:val="00C07CB2"/>
    <w:rsid w:val="00C105A0"/>
    <w:rsid w:val="00C11EA4"/>
    <w:rsid w:val="00C142CF"/>
    <w:rsid w:val="00C1633E"/>
    <w:rsid w:val="00C16B2F"/>
    <w:rsid w:val="00C20D89"/>
    <w:rsid w:val="00C21277"/>
    <w:rsid w:val="00C21E2D"/>
    <w:rsid w:val="00C23C5C"/>
    <w:rsid w:val="00C26B16"/>
    <w:rsid w:val="00C30D98"/>
    <w:rsid w:val="00C31737"/>
    <w:rsid w:val="00C319D6"/>
    <w:rsid w:val="00C328AB"/>
    <w:rsid w:val="00C34246"/>
    <w:rsid w:val="00C34969"/>
    <w:rsid w:val="00C34AF0"/>
    <w:rsid w:val="00C36900"/>
    <w:rsid w:val="00C40FAE"/>
    <w:rsid w:val="00C4151A"/>
    <w:rsid w:val="00C4172B"/>
    <w:rsid w:val="00C42356"/>
    <w:rsid w:val="00C42E45"/>
    <w:rsid w:val="00C43C16"/>
    <w:rsid w:val="00C43ED1"/>
    <w:rsid w:val="00C45B60"/>
    <w:rsid w:val="00C4609D"/>
    <w:rsid w:val="00C55E32"/>
    <w:rsid w:val="00C5654E"/>
    <w:rsid w:val="00C57A24"/>
    <w:rsid w:val="00C61D66"/>
    <w:rsid w:val="00C66B51"/>
    <w:rsid w:val="00C727E8"/>
    <w:rsid w:val="00C746A1"/>
    <w:rsid w:val="00C7637D"/>
    <w:rsid w:val="00C94D1D"/>
    <w:rsid w:val="00CA10B6"/>
    <w:rsid w:val="00CA1DE8"/>
    <w:rsid w:val="00CA4583"/>
    <w:rsid w:val="00CA59C5"/>
    <w:rsid w:val="00CA5D12"/>
    <w:rsid w:val="00CB0EA9"/>
    <w:rsid w:val="00CB47DB"/>
    <w:rsid w:val="00CB4848"/>
    <w:rsid w:val="00CB6295"/>
    <w:rsid w:val="00CB76A5"/>
    <w:rsid w:val="00CC04CB"/>
    <w:rsid w:val="00CC0A6B"/>
    <w:rsid w:val="00CD1321"/>
    <w:rsid w:val="00CD1731"/>
    <w:rsid w:val="00CD787F"/>
    <w:rsid w:val="00CD7BEF"/>
    <w:rsid w:val="00CE53FD"/>
    <w:rsid w:val="00CE5CF6"/>
    <w:rsid w:val="00CE6701"/>
    <w:rsid w:val="00CE767A"/>
    <w:rsid w:val="00CE7EA5"/>
    <w:rsid w:val="00CF05DD"/>
    <w:rsid w:val="00CF4D34"/>
    <w:rsid w:val="00CF6A5C"/>
    <w:rsid w:val="00D01054"/>
    <w:rsid w:val="00D03489"/>
    <w:rsid w:val="00D06382"/>
    <w:rsid w:val="00D135F8"/>
    <w:rsid w:val="00D15BA8"/>
    <w:rsid w:val="00D16E39"/>
    <w:rsid w:val="00D173B8"/>
    <w:rsid w:val="00D1747D"/>
    <w:rsid w:val="00D22852"/>
    <w:rsid w:val="00D25E4B"/>
    <w:rsid w:val="00D3064F"/>
    <w:rsid w:val="00D307F7"/>
    <w:rsid w:val="00D30A5E"/>
    <w:rsid w:val="00D31597"/>
    <w:rsid w:val="00D31A54"/>
    <w:rsid w:val="00D322A6"/>
    <w:rsid w:val="00D336AA"/>
    <w:rsid w:val="00D35F09"/>
    <w:rsid w:val="00D3726F"/>
    <w:rsid w:val="00D403AF"/>
    <w:rsid w:val="00D40F20"/>
    <w:rsid w:val="00D46E71"/>
    <w:rsid w:val="00D5008D"/>
    <w:rsid w:val="00D513F8"/>
    <w:rsid w:val="00D52AE5"/>
    <w:rsid w:val="00D56EB7"/>
    <w:rsid w:val="00D67923"/>
    <w:rsid w:val="00D715A4"/>
    <w:rsid w:val="00D73A36"/>
    <w:rsid w:val="00D7608D"/>
    <w:rsid w:val="00D777DB"/>
    <w:rsid w:val="00D82255"/>
    <w:rsid w:val="00D83F36"/>
    <w:rsid w:val="00D83FFC"/>
    <w:rsid w:val="00D84846"/>
    <w:rsid w:val="00D865BF"/>
    <w:rsid w:val="00D87F43"/>
    <w:rsid w:val="00D906DE"/>
    <w:rsid w:val="00D91D88"/>
    <w:rsid w:val="00D93F64"/>
    <w:rsid w:val="00D94C29"/>
    <w:rsid w:val="00D979D2"/>
    <w:rsid w:val="00D97A9D"/>
    <w:rsid w:val="00DA1031"/>
    <w:rsid w:val="00DA104F"/>
    <w:rsid w:val="00DA6F8D"/>
    <w:rsid w:val="00DA7CFA"/>
    <w:rsid w:val="00DB2328"/>
    <w:rsid w:val="00DB3C5F"/>
    <w:rsid w:val="00DB5819"/>
    <w:rsid w:val="00DB69CA"/>
    <w:rsid w:val="00DB7086"/>
    <w:rsid w:val="00DC1D98"/>
    <w:rsid w:val="00DC3CEA"/>
    <w:rsid w:val="00DC3F89"/>
    <w:rsid w:val="00DC60A2"/>
    <w:rsid w:val="00DD67A2"/>
    <w:rsid w:val="00DD6FFD"/>
    <w:rsid w:val="00DD7836"/>
    <w:rsid w:val="00DE0EFB"/>
    <w:rsid w:val="00DE2449"/>
    <w:rsid w:val="00DE24FD"/>
    <w:rsid w:val="00DE3E98"/>
    <w:rsid w:val="00DF074C"/>
    <w:rsid w:val="00DF197F"/>
    <w:rsid w:val="00DF58FE"/>
    <w:rsid w:val="00DF619F"/>
    <w:rsid w:val="00DF68B2"/>
    <w:rsid w:val="00DF6A81"/>
    <w:rsid w:val="00DF6AF7"/>
    <w:rsid w:val="00E0053F"/>
    <w:rsid w:val="00E016AC"/>
    <w:rsid w:val="00E01BD2"/>
    <w:rsid w:val="00E04F1B"/>
    <w:rsid w:val="00E07FC6"/>
    <w:rsid w:val="00E14201"/>
    <w:rsid w:val="00E15190"/>
    <w:rsid w:val="00E15275"/>
    <w:rsid w:val="00E1660B"/>
    <w:rsid w:val="00E20085"/>
    <w:rsid w:val="00E20E68"/>
    <w:rsid w:val="00E211DD"/>
    <w:rsid w:val="00E22FA5"/>
    <w:rsid w:val="00E23E70"/>
    <w:rsid w:val="00E245EA"/>
    <w:rsid w:val="00E24CED"/>
    <w:rsid w:val="00E272F3"/>
    <w:rsid w:val="00E27FFE"/>
    <w:rsid w:val="00E300CC"/>
    <w:rsid w:val="00E31286"/>
    <w:rsid w:val="00E313E9"/>
    <w:rsid w:val="00E36DF2"/>
    <w:rsid w:val="00E4060E"/>
    <w:rsid w:val="00E47CDC"/>
    <w:rsid w:val="00E5014A"/>
    <w:rsid w:val="00E50663"/>
    <w:rsid w:val="00E5126A"/>
    <w:rsid w:val="00E54250"/>
    <w:rsid w:val="00E54299"/>
    <w:rsid w:val="00E55211"/>
    <w:rsid w:val="00E570C8"/>
    <w:rsid w:val="00E61E88"/>
    <w:rsid w:val="00E630D5"/>
    <w:rsid w:val="00E64CF8"/>
    <w:rsid w:val="00E65624"/>
    <w:rsid w:val="00E6658A"/>
    <w:rsid w:val="00E67841"/>
    <w:rsid w:val="00E67A85"/>
    <w:rsid w:val="00E71BA7"/>
    <w:rsid w:val="00E7735A"/>
    <w:rsid w:val="00E80B8D"/>
    <w:rsid w:val="00E81B37"/>
    <w:rsid w:val="00E8364B"/>
    <w:rsid w:val="00E90243"/>
    <w:rsid w:val="00E90A3F"/>
    <w:rsid w:val="00E9444B"/>
    <w:rsid w:val="00E958A0"/>
    <w:rsid w:val="00E95BD6"/>
    <w:rsid w:val="00E96C1A"/>
    <w:rsid w:val="00E96F8A"/>
    <w:rsid w:val="00E974EB"/>
    <w:rsid w:val="00EA5615"/>
    <w:rsid w:val="00EB4C22"/>
    <w:rsid w:val="00EB5949"/>
    <w:rsid w:val="00EC031C"/>
    <w:rsid w:val="00EC0368"/>
    <w:rsid w:val="00EC2209"/>
    <w:rsid w:val="00EC3424"/>
    <w:rsid w:val="00EC3801"/>
    <w:rsid w:val="00EC5FA5"/>
    <w:rsid w:val="00ED35F4"/>
    <w:rsid w:val="00ED3E40"/>
    <w:rsid w:val="00ED3E6F"/>
    <w:rsid w:val="00ED43E6"/>
    <w:rsid w:val="00ED6471"/>
    <w:rsid w:val="00ED676B"/>
    <w:rsid w:val="00ED7274"/>
    <w:rsid w:val="00ED7F8C"/>
    <w:rsid w:val="00EE066D"/>
    <w:rsid w:val="00EE2779"/>
    <w:rsid w:val="00EE7AD1"/>
    <w:rsid w:val="00EF032D"/>
    <w:rsid w:val="00EF34E1"/>
    <w:rsid w:val="00EF3C81"/>
    <w:rsid w:val="00EF3F2F"/>
    <w:rsid w:val="00F0247C"/>
    <w:rsid w:val="00F0454E"/>
    <w:rsid w:val="00F04694"/>
    <w:rsid w:val="00F04F09"/>
    <w:rsid w:val="00F05BC1"/>
    <w:rsid w:val="00F061FC"/>
    <w:rsid w:val="00F07948"/>
    <w:rsid w:val="00F121AB"/>
    <w:rsid w:val="00F124AE"/>
    <w:rsid w:val="00F1456A"/>
    <w:rsid w:val="00F17732"/>
    <w:rsid w:val="00F2546D"/>
    <w:rsid w:val="00F2680D"/>
    <w:rsid w:val="00F30A79"/>
    <w:rsid w:val="00F30C80"/>
    <w:rsid w:val="00F30CA7"/>
    <w:rsid w:val="00F31116"/>
    <w:rsid w:val="00F325C8"/>
    <w:rsid w:val="00F3291C"/>
    <w:rsid w:val="00F32BEE"/>
    <w:rsid w:val="00F3426B"/>
    <w:rsid w:val="00F34FCF"/>
    <w:rsid w:val="00F368D7"/>
    <w:rsid w:val="00F376F1"/>
    <w:rsid w:val="00F3770B"/>
    <w:rsid w:val="00F37C2B"/>
    <w:rsid w:val="00F408CB"/>
    <w:rsid w:val="00F40910"/>
    <w:rsid w:val="00F4141F"/>
    <w:rsid w:val="00F41838"/>
    <w:rsid w:val="00F42268"/>
    <w:rsid w:val="00F424A0"/>
    <w:rsid w:val="00F43486"/>
    <w:rsid w:val="00F453CB"/>
    <w:rsid w:val="00F56A25"/>
    <w:rsid w:val="00F57CFA"/>
    <w:rsid w:val="00F61E34"/>
    <w:rsid w:val="00F63DFA"/>
    <w:rsid w:val="00F66002"/>
    <w:rsid w:val="00F74946"/>
    <w:rsid w:val="00F808DE"/>
    <w:rsid w:val="00F828FC"/>
    <w:rsid w:val="00F837CC"/>
    <w:rsid w:val="00F83875"/>
    <w:rsid w:val="00F85EAC"/>
    <w:rsid w:val="00F86802"/>
    <w:rsid w:val="00F8780A"/>
    <w:rsid w:val="00F91694"/>
    <w:rsid w:val="00F93CE5"/>
    <w:rsid w:val="00F95A93"/>
    <w:rsid w:val="00FA13DD"/>
    <w:rsid w:val="00FA6A0F"/>
    <w:rsid w:val="00FB2160"/>
    <w:rsid w:val="00FB3BC3"/>
    <w:rsid w:val="00FB3E78"/>
    <w:rsid w:val="00FB431F"/>
    <w:rsid w:val="00FB436B"/>
    <w:rsid w:val="00FC1593"/>
    <w:rsid w:val="00FC1C69"/>
    <w:rsid w:val="00FC1DE5"/>
    <w:rsid w:val="00FC68AE"/>
    <w:rsid w:val="00FD5D2E"/>
    <w:rsid w:val="00FD7C23"/>
    <w:rsid w:val="00FE0504"/>
    <w:rsid w:val="00FE193F"/>
    <w:rsid w:val="00FE3BE3"/>
    <w:rsid w:val="00FE4002"/>
    <w:rsid w:val="00FE7D10"/>
    <w:rsid w:val="00FE7E96"/>
    <w:rsid w:val="00FE7FD5"/>
    <w:rsid w:val="00FF68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D6EEE3"/>
  <w14:defaultImageDpi w14:val="300"/>
  <w15:docId w15:val="{0E918840-2193-4F5B-A5AE-A32ABA128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uiPriority="61"/>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31"/>
    <w:lsdException w:name="Intense Reference" w:uiPriority="68"/>
    <w:lsdException w:name="Book Title" w:uiPriority="69"/>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E2A77"/>
    <w:pPr>
      <w:spacing w:after="120"/>
      <w:jc w:val="both"/>
    </w:pPr>
    <w:rPr>
      <w:rFonts w:ascii="Arial" w:eastAsia="Times New Roman" w:hAnsi="Arial"/>
      <w:sz w:val="22"/>
      <w:szCs w:val="24"/>
      <w:lang w:val="en-GB"/>
    </w:rPr>
  </w:style>
  <w:style w:type="paragraph" w:styleId="Heading1">
    <w:name w:val="heading 1"/>
    <w:basedOn w:val="Normal"/>
    <w:next w:val="Normal"/>
    <w:link w:val="Heading1Char"/>
    <w:qFormat/>
    <w:rsid w:val="000B51D0"/>
    <w:pPr>
      <w:keepNext/>
      <w:numPr>
        <w:numId w:val="4"/>
      </w:numPr>
      <w:spacing w:before="480" w:after="360"/>
      <w:jc w:val="left"/>
      <w:outlineLvl w:val="0"/>
    </w:pPr>
    <w:rPr>
      <w:rFonts w:cs="Arial"/>
      <w:b/>
      <w:bCs/>
      <w:kern w:val="32"/>
      <w:sz w:val="28"/>
      <w:szCs w:val="28"/>
    </w:rPr>
  </w:style>
  <w:style w:type="paragraph" w:styleId="Heading2">
    <w:name w:val="heading 2"/>
    <w:basedOn w:val="Normal"/>
    <w:next w:val="Normal"/>
    <w:link w:val="Heading2Char"/>
    <w:qFormat/>
    <w:rsid w:val="00D31A54"/>
    <w:pPr>
      <w:keepNext/>
      <w:numPr>
        <w:ilvl w:val="1"/>
        <w:numId w:val="4"/>
      </w:numPr>
      <w:tabs>
        <w:tab w:val="clear" w:pos="680"/>
        <w:tab w:val="num" w:pos="709"/>
      </w:tabs>
      <w:spacing w:before="360" w:after="240"/>
      <w:ind w:left="709" w:hanging="709"/>
      <w:jc w:val="left"/>
      <w:outlineLvl w:val="1"/>
    </w:pPr>
    <w:rPr>
      <w:rFonts w:cs="Arial"/>
      <w:b/>
      <w:bCs/>
      <w:iCs/>
      <w:szCs w:val="28"/>
    </w:rPr>
  </w:style>
  <w:style w:type="paragraph" w:styleId="Heading3">
    <w:name w:val="heading 3"/>
    <w:basedOn w:val="Normal"/>
    <w:next w:val="Normal"/>
    <w:link w:val="Heading3Char"/>
    <w:qFormat/>
    <w:rsid w:val="007631DD"/>
    <w:pPr>
      <w:keepNext/>
      <w:numPr>
        <w:ilvl w:val="2"/>
        <w:numId w:val="4"/>
      </w:numPr>
      <w:spacing w:before="240" w:after="60"/>
      <w:jc w:val="left"/>
      <w:outlineLvl w:val="2"/>
    </w:pPr>
    <w:rPr>
      <w:rFonts w:cs="Arial"/>
      <w:b/>
      <w:bCs/>
      <w:szCs w:val="26"/>
    </w:rPr>
  </w:style>
  <w:style w:type="paragraph" w:styleId="Heading4">
    <w:name w:val="heading 4"/>
    <w:basedOn w:val="Normal"/>
    <w:next w:val="Normal"/>
    <w:link w:val="Heading4Char"/>
    <w:qFormat/>
    <w:rsid w:val="007631DD"/>
    <w:pPr>
      <w:keepNext/>
      <w:numPr>
        <w:ilvl w:val="3"/>
        <w:numId w:val="4"/>
      </w:numPr>
      <w:spacing w:before="240" w:after="60"/>
      <w:outlineLvl w:val="3"/>
    </w:pPr>
    <w:rPr>
      <w:b/>
      <w:bCs/>
      <w:i/>
      <w:szCs w:val="28"/>
    </w:rPr>
  </w:style>
  <w:style w:type="paragraph" w:styleId="Heading5">
    <w:name w:val="heading 5"/>
    <w:basedOn w:val="Normal"/>
    <w:next w:val="Normal"/>
    <w:link w:val="Heading5Char"/>
    <w:qFormat/>
    <w:rsid w:val="004C0B7C"/>
    <w:pPr>
      <w:spacing w:before="360" w:after="60"/>
      <w:ind w:left="709"/>
      <w:outlineLvl w:val="4"/>
    </w:pPr>
    <w:rPr>
      <w:b/>
      <w:bCs/>
      <w:i/>
      <w:iCs/>
      <w:szCs w:val="26"/>
    </w:rPr>
  </w:style>
  <w:style w:type="paragraph" w:styleId="Heading6">
    <w:name w:val="heading 6"/>
    <w:aliases w:val="lvm6,NOT FOR USE (6),Italic,Bold heading,EAC_Heading 6"/>
    <w:basedOn w:val="Normal"/>
    <w:next w:val="Normal"/>
    <w:link w:val="Heading6Char"/>
    <w:rsid w:val="007631DD"/>
    <w:pPr>
      <w:numPr>
        <w:ilvl w:val="5"/>
        <w:numId w:val="4"/>
      </w:numPr>
      <w:spacing w:before="240" w:after="60"/>
      <w:outlineLvl w:val="5"/>
    </w:pPr>
    <w:rPr>
      <w:rFonts w:ascii="Times New Roman" w:hAnsi="Times New Roman"/>
      <w:b/>
      <w:bCs/>
      <w:i/>
      <w:szCs w:val="22"/>
    </w:rPr>
  </w:style>
  <w:style w:type="paragraph" w:styleId="Heading7">
    <w:name w:val="heading 7"/>
    <w:basedOn w:val="Normal"/>
    <w:next w:val="Normal"/>
    <w:link w:val="Heading7Char"/>
    <w:rsid w:val="007631DD"/>
    <w:pPr>
      <w:numPr>
        <w:ilvl w:val="6"/>
        <w:numId w:val="4"/>
      </w:numPr>
      <w:spacing w:before="240" w:after="60"/>
      <w:outlineLvl w:val="6"/>
    </w:pPr>
    <w:rPr>
      <w:rFonts w:ascii="Times New Roman" w:hAnsi="Times New Roman"/>
    </w:rPr>
  </w:style>
  <w:style w:type="paragraph" w:styleId="Heading8">
    <w:name w:val="heading 8"/>
    <w:aliases w:val="Char Char"/>
    <w:basedOn w:val="Normal"/>
    <w:next w:val="Normal"/>
    <w:link w:val="Heading8Char"/>
    <w:rsid w:val="007631DD"/>
    <w:pPr>
      <w:numPr>
        <w:ilvl w:val="7"/>
        <w:numId w:val="4"/>
      </w:numPr>
      <w:spacing w:before="240" w:after="60"/>
      <w:outlineLvl w:val="7"/>
    </w:pPr>
    <w:rPr>
      <w:rFonts w:ascii="Times New Roman" w:hAnsi="Times New Roman"/>
      <w:i/>
      <w:iCs/>
    </w:rPr>
  </w:style>
  <w:style w:type="paragraph" w:styleId="Heading9">
    <w:name w:val="heading 9"/>
    <w:basedOn w:val="Normal"/>
    <w:next w:val="Normal"/>
    <w:link w:val="Heading9Char"/>
    <w:rsid w:val="007631DD"/>
    <w:pPr>
      <w:numPr>
        <w:ilvl w:val="8"/>
        <w:numId w:val="4"/>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B51D0"/>
    <w:rPr>
      <w:rFonts w:ascii="Arial" w:eastAsia="Times New Roman" w:hAnsi="Arial" w:cs="Arial"/>
      <w:b/>
      <w:bCs/>
      <w:kern w:val="32"/>
      <w:sz w:val="28"/>
      <w:szCs w:val="28"/>
      <w:lang w:val="en-GB"/>
    </w:rPr>
  </w:style>
  <w:style w:type="character" w:customStyle="1" w:styleId="Heading2Char">
    <w:name w:val="Heading 2 Char"/>
    <w:link w:val="Heading2"/>
    <w:rsid w:val="00D31A54"/>
    <w:rPr>
      <w:rFonts w:ascii="Arial" w:eastAsia="Times New Roman" w:hAnsi="Arial" w:cs="Arial"/>
      <w:b/>
      <w:bCs/>
      <w:iCs/>
      <w:sz w:val="22"/>
      <w:szCs w:val="28"/>
      <w:lang w:val="en-GB"/>
    </w:rPr>
  </w:style>
  <w:style w:type="character" w:customStyle="1" w:styleId="Heading3Char">
    <w:name w:val="Heading 3 Char"/>
    <w:link w:val="Heading3"/>
    <w:rsid w:val="007631DD"/>
    <w:rPr>
      <w:rFonts w:ascii="Arial" w:eastAsia="Times New Roman" w:hAnsi="Arial" w:cs="Arial"/>
      <w:b/>
      <w:bCs/>
      <w:sz w:val="22"/>
      <w:szCs w:val="26"/>
      <w:lang w:val="en-GB"/>
    </w:rPr>
  </w:style>
  <w:style w:type="character" w:customStyle="1" w:styleId="Heading4Char">
    <w:name w:val="Heading 4 Char"/>
    <w:link w:val="Heading4"/>
    <w:rsid w:val="007631DD"/>
    <w:rPr>
      <w:rFonts w:ascii="Arial" w:eastAsia="Times New Roman" w:hAnsi="Arial"/>
      <w:b/>
      <w:bCs/>
      <w:i/>
      <w:sz w:val="22"/>
      <w:szCs w:val="28"/>
      <w:lang w:val="en-GB"/>
    </w:rPr>
  </w:style>
  <w:style w:type="character" w:customStyle="1" w:styleId="Heading5Char">
    <w:name w:val="Heading 5 Char"/>
    <w:link w:val="Heading5"/>
    <w:rsid w:val="004C0B7C"/>
    <w:rPr>
      <w:rFonts w:ascii="Arial" w:eastAsia="Times New Roman" w:hAnsi="Arial"/>
      <w:b/>
      <w:bCs/>
      <w:i/>
      <w:iCs/>
      <w:sz w:val="22"/>
      <w:szCs w:val="26"/>
      <w:lang w:val="en-GB"/>
    </w:rPr>
  </w:style>
  <w:style w:type="character" w:customStyle="1" w:styleId="Heading6Char">
    <w:name w:val="Heading 6 Char"/>
    <w:aliases w:val="lvm6 Char,NOT FOR USE (6) Char,Italic Char,Bold heading Char,EAC_Heading 6 Char"/>
    <w:link w:val="Heading6"/>
    <w:rsid w:val="007631DD"/>
    <w:rPr>
      <w:rFonts w:ascii="Times New Roman" w:eastAsia="Times New Roman" w:hAnsi="Times New Roman"/>
      <w:b/>
      <w:bCs/>
      <w:i/>
      <w:sz w:val="22"/>
      <w:szCs w:val="22"/>
      <w:lang w:val="en-GB"/>
    </w:rPr>
  </w:style>
  <w:style w:type="character" w:customStyle="1" w:styleId="Heading7Char">
    <w:name w:val="Heading 7 Char"/>
    <w:link w:val="Heading7"/>
    <w:rsid w:val="007631DD"/>
    <w:rPr>
      <w:rFonts w:ascii="Times New Roman" w:eastAsia="Times New Roman" w:hAnsi="Times New Roman"/>
      <w:sz w:val="22"/>
      <w:szCs w:val="24"/>
      <w:lang w:val="en-GB"/>
    </w:rPr>
  </w:style>
  <w:style w:type="character" w:customStyle="1" w:styleId="Heading8Char">
    <w:name w:val="Heading 8 Char"/>
    <w:aliases w:val="Char Char Char"/>
    <w:link w:val="Heading8"/>
    <w:rsid w:val="007631DD"/>
    <w:rPr>
      <w:rFonts w:ascii="Times New Roman" w:eastAsia="Times New Roman" w:hAnsi="Times New Roman"/>
      <w:i/>
      <w:iCs/>
      <w:sz w:val="22"/>
      <w:szCs w:val="24"/>
      <w:lang w:val="en-GB"/>
    </w:rPr>
  </w:style>
  <w:style w:type="character" w:customStyle="1" w:styleId="Heading9Char">
    <w:name w:val="Heading 9 Char"/>
    <w:link w:val="Heading9"/>
    <w:rsid w:val="007631DD"/>
    <w:rPr>
      <w:rFonts w:ascii="Arial" w:eastAsia="Times New Roman" w:hAnsi="Arial" w:cs="Arial"/>
      <w:sz w:val="22"/>
      <w:szCs w:val="22"/>
      <w:lang w:val="en-GB"/>
    </w:rPr>
  </w:style>
  <w:style w:type="character" w:styleId="Hyperlink">
    <w:name w:val="Hyperlink"/>
    <w:uiPriority w:val="99"/>
    <w:rsid w:val="007631DD"/>
    <w:rPr>
      <w:color w:val="0000FF"/>
      <w:u w:val="single"/>
    </w:rPr>
  </w:style>
  <w:style w:type="paragraph" w:customStyle="1" w:styleId="EACHeading1withoutnumber">
    <w:name w:val="EAC_Heading_1_without_number"/>
    <w:basedOn w:val="Heading1"/>
    <w:next w:val="Normal"/>
    <w:rsid w:val="007631DD"/>
    <w:pPr>
      <w:numPr>
        <w:numId w:val="0"/>
      </w:numPr>
      <w:ind w:left="680"/>
    </w:pPr>
  </w:style>
  <w:style w:type="numbering" w:customStyle="1" w:styleId="EACBulletedText">
    <w:name w:val="EAC_Bulleted_Text"/>
    <w:basedOn w:val="NoList"/>
    <w:rsid w:val="007631DD"/>
    <w:pPr>
      <w:numPr>
        <w:numId w:val="2"/>
      </w:numPr>
    </w:pPr>
  </w:style>
  <w:style w:type="numbering" w:customStyle="1" w:styleId="EACNumberedText">
    <w:name w:val="EAC_Numbered_Text"/>
    <w:basedOn w:val="NoList"/>
    <w:rsid w:val="007631DD"/>
    <w:pPr>
      <w:numPr>
        <w:numId w:val="3"/>
      </w:numPr>
    </w:pPr>
  </w:style>
  <w:style w:type="paragraph" w:customStyle="1" w:styleId="EACTableText">
    <w:name w:val="EAC_Table_Text"/>
    <w:rsid w:val="007631DD"/>
    <w:pPr>
      <w:widowControl w:val="0"/>
    </w:pPr>
    <w:rPr>
      <w:rFonts w:ascii="Arial" w:eastAsia="Times New Roman" w:hAnsi="Arial"/>
      <w:sz w:val="22"/>
      <w:szCs w:val="28"/>
      <w:lang w:eastAsia="en-US"/>
    </w:rPr>
  </w:style>
  <w:style w:type="paragraph" w:customStyle="1" w:styleId="EACTableTitleText">
    <w:name w:val="EAC_Table_Title_Text"/>
    <w:basedOn w:val="EACTableText"/>
    <w:rsid w:val="007631DD"/>
    <w:pPr>
      <w:spacing w:before="60" w:after="60"/>
      <w:jc w:val="center"/>
    </w:pPr>
    <w:rPr>
      <w:b/>
      <w:bCs/>
      <w:szCs w:val="20"/>
      <w:lang w:val="en-GB"/>
    </w:rPr>
  </w:style>
  <w:style w:type="paragraph" w:styleId="Header">
    <w:name w:val="header"/>
    <w:aliases w:val="EAC_Heater,En-tête client"/>
    <w:basedOn w:val="Normal"/>
    <w:link w:val="HeaderChar"/>
    <w:rsid w:val="007631DD"/>
    <w:pPr>
      <w:tabs>
        <w:tab w:val="center" w:pos="4677"/>
        <w:tab w:val="right" w:pos="9355"/>
      </w:tabs>
    </w:pPr>
    <w:rPr>
      <w:rFonts w:ascii="Arial Narrow" w:hAnsi="Arial Narrow"/>
      <w:caps/>
    </w:rPr>
  </w:style>
  <w:style w:type="character" w:customStyle="1" w:styleId="HeaderChar">
    <w:name w:val="Header Char"/>
    <w:aliases w:val="EAC_Heater Char,En-tête client Char"/>
    <w:link w:val="Header"/>
    <w:rsid w:val="007631DD"/>
    <w:rPr>
      <w:rFonts w:ascii="Arial Narrow" w:eastAsia="Times New Roman" w:hAnsi="Arial Narrow" w:cs="Times New Roman"/>
      <w:caps/>
      <w:lang w:eastAsia="ru-RU"/>
    </w:rPr>
  </w:style>
  <w:style w:type="paragraph" w:styleId="Footer">
    <w:name w:val="footer"/>
    <w:aliases w:val="EAC_Footer"/>
    <w:basedOn w:val="Normal"/>
    <w:link w:val="FooterChar"/>
    <w:rsid w:val="007631DD"/>
    <w:pPr>
      <w:tabs>
        <w:tab w:val="center" w:pos="4677"/>
        <w:tab w:val="right" w:pos="9355"/>
      </w:tabs>
    </w:pPr>
    <w:rPr>
      <w:rFonts w:ascii="Arial Narrow" w:hAnsi="Arial Narrow"/>
      <w:caps/>
    </w:rPr>
  </w:style>
  <w:style w:type="character" w:customStyle="1" w:styleId="FooterChar">
    <w:name w:val="Footer Char"/>
    <w:aliases w:val="EAC_Footer Char"/>
    <w:link w:val="Footer"/>
    <w:uiPriority w:val="99"/>
    <w:rsid w:val="007631DD"/>
    <w:rPr>
      <w:rFonts w:ascii="Arial Narrow" w:eastAsia="Times New Roman" w:hAnsi="Arial Narrow" w:cs="Times New Roman"/>
      <w:caps/>
      <w:lang w:eastAsia="ru-RU"/>
    </w:rPr>
  </w:style>
  <w:style w:type="paragraph" w:customStyle="1" w:styleId="EACANNEXHEADING">
    <w:name w:val="EAC_ANNEX_HEADING"/>
    <w:basedOn w:val="Heading1"/>
    <w:next w:val="Normal"/>
    <w:rsid w:val="007631DD"/>
    <w:pPr>
      <w:numPr>
        <w:numId w:val="1"/>
      </w:numPr>
    </w:pPr>
  </w:style>
  <w:style w:type="paragraph" w:customStyle="1" w:styleId="EACTitleText">
    <w:name w:val="EAC_Title_Text"/>
    <w:rsid w:val="007631DD"/>
    <w:rPr>
      <w:rFonts w:ascii="Arial" w:eastAsia="Times New Roman" w:hAnsi="Arial"/>
      <w:b/>
      <w:bCs/>
      <w:sz w:val="24"/>
    </w:rPr>
  </w:style>
  <w:style w:type="paragraph" w:customStyle="1" w:styleId="EACCentered">
    <w:name w:val="EAC_Centered"/>
    <w:basedOn w:val="Normal"/>
    <w:rsid w:val="007631DD"/>
    <w:pPr>
      <w:jc w:val="center"/>
    </w:pPr>
    <w:rPr>
      <w:szCs w:val="20"/>
    </w:rPr>
  </w:style>
  <w:style w:type="paragraph" w:customStyle="1" w:styleId="EACTitleNameOfDoc">
    <w:name w:val="EAC_Title_Name Of Doc"/>
    <w:basedOn w:val="Normal"/>
    <w:rsid w:val="007631DD"/>
    <w:pPr>
      <w:jc w:val="center"/>
    </w:pPr>
    <w:rPr>
      <w:b/>
      <w:sz w:val="28"/>
      <w:szCs w:val="20"/>
    </w:rPr>
  </w:style>
  <w:style w:type="paragraph" w:customStyle="1" w:styleId="EACTitleNormalText">
    <w:name w:val="EAC_Title_Normal_Text"/>
    <w:basedOn w:val="EACTitleText"/>
    <w:rsid w:val="007631DD"/>
    <w:rPr>
      <w:b w:val="0"/>
      <w:bCs w:val="0"/>
    </w:rPr>
  </w:style>
  <w:style w:type="paragraph" w:customStyle="1" w:styleId="EACContents">
    <w:name w:val="EAC_Contents"/>
    <w:basedOn w:val="Heading1"/>
    <w:next w:val="Normal"/>
    <w:uiPriority w:val="39"/>
    <w:unhideWhenUsed/>
    <w:rsid w:val="007631DD"/>
    <w:pPr>
      <w:keepLines/>
      <w:numPr>
        <w:numId w:val="0"/>
      </w:numPr>
      <w:spacing w:after="0" w:line="276" w:lineRule="auto"/>
      <w:outlineLvl w:val="9"/>
    </w:pPr>
    <w:rPr>
      <w:rFonts w:cs="Times New Roman"/>
      <w:kern w:val="0"/>
      <w:szCs w:val="20"/>
      <w:lang w:eastAsia="en-US"/>
    </w:rPr>
  </w:style>
  <w:style w:type="paragraph" w:styleId="TOC1">
    <w:name w:val="toc 1"/>
    <w:basedOn w:val="Normal"/>
    <w:next w:val="Normal"/>
    <w:autoRedefine/>
    <w:uiPriority w:val="39"/>
    <w:rsid w:val="00FB3BC3"/>
    <w:pPr>
      <w:tabs>
        <w:tab w:val="left" w:pos="720"/>
        <w:tab w:val="right" w:leader="dot" w:pos="9629"/>
      </w:tabs>
      <w:jc w:val="left"/>
    </w:pPr>
    <w:rPr>
      <w:b/>
      <w:noProof/>
    </w:rPr>
  </w:style>
  <w:style w:type="paragraph" w:styleId="TOC2">
    <w:name w:val="toc 2"/>
    <w:basedOn w:val="Normal"/>
    <w:next w:val="Normal"/>
    <w:autoRedefine/>
    <w:uiPriority w:val="39"/>
    <w:rsid w:val="007631DD"/>
    <w:pPr>
      <w:ind w:left="200"/>
    </w:pPr>
  </w:style>
  <w:style w:type="paragraph" w:styleId="TOC3">
    <w:name w:val="toc 3"/>
    <w:basedOn w:val="Normal"/>
    <w:next w:val="Normal"/>
    <w:autoRedefine/>
    <w:uiPriority w:val="39"/>
    <w:rsid w:val="007631DD"/>
    <w:pPr>
      <w:ind w:left="400"/>
    </w:pPr>
  </w:style>
  <w:style w:type="paragraph" w:styleId="TableofFigures">
    <w:name w:val="table of figures"/>
    <w:basedOn w:val="Normal"/>
    <w:next w:val="Normal"/>
    <w:uiPriority w:val="99"/>
    <w:rsid w:val="007631DD"/>
  </w:style>
  <w:style w:type="paragraph" w:customStyle="1" w:styleId="EACTableName">
    <w:name w:val="EAC_Table_Name"/>
    <w:basedOn w:val="Caption"/>
    <w:next w:val="Normal"/>
    <w:rsid w:val="007631DD"/>
    <w:pPr>
      <w:keepNext/>
      <w:spacing w:before="120" w:after="120"/>
      <w:jc w:val="left"/>
    </w:pPr>
    <w:rPr>
      <w:i w:val="0"/>
      <w:sz w:val="22"/>
      <w:szCs w:val="20"/>
      <w:lang w:val="en-US"/>
    </w:rPr>
  </w:style>
  <w:style w:type="paragraph" w:customStyle="1" w:styleId="EACFigureName">
    <w:name w:val="EAC_Figure_Name"/>
    <w:basedOn w:val="Caption"/>
    <w:next w:val="Normal"/>
    <w:rsid w:val="007631DD"/>
    <w:pPr>
      <w:spacing w:before="120" w:after="120"/>
      <w:jc w:val="center"/>
    </w:pPr>
    <w:rPr>
      <w:i w:val="0"/>
      <w:iCs w:val="0"/>
      <w:sz w:val="22"/>
      <w:szCs w:val="20"/>
    </w:rPr>
  </w:style>
  <w:style w:type="paragraph" w:customStyle="1" w:styleId="Copyright">
    <w:name w:val="Copyright"/>
    <w:basedOn w:val="Normal"/>
    <w:rsid w:val="007631DD"/>
    <w:pPr>
      <w:jc w:val="right"/>
    </w:pPr>
    <w:rPr>
      <w:szCs w:val="20"/>
    </w:rPr>
  </w:style>
  <w:style w:type="paragraph" w:styleId="Caption">
    <w:name w:val="caption"/>
    <w:basedOn w:val="Normal"/>
    <w:next w:val="Normal"/>
    <w:link w:val="CaptionChar"/>
    <w:qFormat/>
    <w:rsid w:val="004C0B7C"/>
    <w:pPr>
      <w:spacing w:before="360" w:after="60"/>
      <w:ind w:left="709"/>
    </w:pPr>
    <w:rPr>
      <w:b/>
      <w:bCs/>
      <w:i/>
      <w:iCs/>
      <w:sz w:val="18"/>
      <w:szCs w:val="18"/>
    </w:rPr>
  </w:style>
  <w:style w:type="paragraph" w:styleId="TOC4">
    <w:name w:val="toc 4"/>
    <w:basedOn w:val="Normal"/>
    <w:next w:val="Normal"/>
    <w:autoRedefine/>
    <w:uiPriority w:val="39"/>
    <w:unhideWhenUsed/>
    <w:rsid w:val="007631DD"/>
    <w:pPr>
      <w:ind w:left="720"/>
    </w:pPr>
  </w:style>
  <w:style w:type="paragraph" w:styleId="TOC5">
    <w:name w:val="toc 5"/>
    <w:basedOn w:val="Normal"/>
    <w:next w:val="Normal"/>
    <w:autoRedefine/>
    <w:uiPriority w:val="39"/>
    <w:unhideWhenUsed/>
    <w:rsid w:val="007631DD"/>
    <w:pPr>
      <w:ind w:left="960"/>
    </w:pPr>
  </w:style>
  <w:style w:type="paragraph" w:styleId="TOC6">
    <w:name w:val="toc 6"/>
    <w:basedOn w:val="Normal"/>
    <w:next w:val="Normal"/>
    <w:autoRedefine/>
    <w:uiPriority w:val="39"/>
    <w:unhideWhenUsed/>
    <w:rsid w:val="007631DD"/>
    <w:pPr>
      <w:ind w:left="1200"/>
    </w:pPr>
  </w:style>
  <w:style w:type="paragraph" w:styleId="TOC7">
    <w:name w:val="toc 7"/>
    <w:basedOn w:val="Normal"/>
    <w:next w:val="Normal"/>
    <w:autoRedefine/>
    <w:uiPriority w:val="39"/>
    <w:unhideWhenUsed/>
    <w:rsid w:val="007631DD"/>
    <w:pPr>
      <w:ind w:left="1440"/>
    </w:pPr>
  </w:style>
  <w:style w:type="paragraph" w:styleId="TOC8">
    <w:name w:val="toc 8"/>
    <w:basedOn w:val="Normal"/>
    <w:next w:val="Normal"/>
    <w:autoRedefine/>
    <w:uiPriority w:val="39"/>
    <w:unhideWhenUsed/>
    <w:rsid w:val="007631DD"/>
    <w:pPr>
      <w:ind w:left="1680"/>
    </w:pPr>
  </w:style>
  <w:style w:type="paragraph" w:styleId="TOC9">
    <w:name w:val="toc 9"/>
    <w:basedOn w:val="Normal"/>
    <w:next w:val="Normal"/>
    <w:autoRedefine/>
    <w:uiPriority w:val="39"/>
    <w:unhideWhenUsed/>
    <w:rsid w:val="007631DD"/>
    <w:pPr>
      <w:ind w:left="1920"/>
    </w:pPr>
  </w:style>
  <w:style w:type="table" w:styleId="TableGrid">
    <w:name w:val="Table Grid"/>
    <w:aliases w:val="MTBS Table Grid,GT0"/>
    <w:basedOn w:val="TableNormal"/>
    <w:uiPriority w:val="39"/>
    <w:rsid w:val="00593632"/>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3632"/>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unhideWhenUsed/>
    <w:rsid w:val="00DF074C"/>
    <w:rPr>
      <w:sz w:val="16"/>
      <w:szCs w:val="16"/>
    </w:rPr>
  </w:style>
  <w:style w:type="paragraph" w:styleId="CommentText">
    <w:name w:val="annotation text"/>
    <w:basedOn w:val="Normal"/>
    <w:link w:val="CommentTextChar"/>
    <w:uiPriority w:val="99"/>
    <w:unhideWhenUsed/>
    <w:rsid w:val="00DF074C"/>
    <w:rPr>
      <w:sz w:val="20"/>
      <w:szCs w:val="20"/>
    </w:rPr>
  </w:style>
  <w:style w:type="character" w:customStyle="1" w:styleId="CommentTextChar">
    <w:name w:val="Comment Text Char"/>
    <w:basedOn w:val="DefaultParagraphFont"/>
    <w:link w:val="CommentText"/>
    <w:uiPriority w:val="99"/>
    <w:rsid w:val="00DF074C"/>
    <w:rPr>
      <w:rFonts w:ascii="Arial" w:eastAsia="Times New Roman" w:hAnsi="Arial"/>
    </w:rPr>
  </w:style>
  <w:style w:type="paragraph" w:styleId="CommentSubject">
    <w:name w:val="annotation subject"/>
    <w:basedOn w:val="CommentText"/>
    <w:next w:val="CommentText"/>
    <w:link w:val="CommentSubjectChar"/>
    <w:uiPriority w:val="99"/>
    <w:semiHidden/>
    <w:unhideWhenUsed/>
    <w:rsid w:val="00DF074C"/>
    <w:rPr>
      <w:b/>
      <w:bCs/>
    </w:rPr>
  </w:style>
  <w:style w:type="character" w:customStyle="1" w:styleId="CommentSubjectChar">
    <w:name w:val="Comment Subject Char"/>
    <w:basedOn w:val="CommentTextChar"/>
    <w:link w:val="CommentSubject"/>
    <w:uiPriority w:val="99"/>
    <w:semiHidden/>
    <w:rsid w:val="00DF074C"/>
    <w:rPr>
      <w:rFonts w:ascii="Arial" w:eastAsia="Times New Roman" w:hAnsi="Arial"/>
      <w:b/>
      <w:bCs/>
    </w:rPr>
  </w:style>
  <w:style w:type="paragraph" w:styleId="BalloonText">
    <w:name w:val="Balloon Text"/>
    <w:basedOn w:val="Normal"/>
    <w:link w:val="BalloonTextChar"/>
    <w:uiPriority w:val="99"/>
    <w:semiHidden/>
    <w:unhideWhenUsed/>
    <w:rsid w:val="00DF074C"/>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074C"/>
    <w:rPr>
      <w:rFonts w:ascii="Segoe UI" w:eastAsia="Times New Roman" w:hAnsi="Segoe UI" w:cs="Segoe UI"/>
      <w:sz w:val="18"/>
      <w:szCs w:val="18"/>
    </w:rPr>
  </w:style>
  <w:style w:type="paragraph" w:styleId="ListParagraph">
    <w:name w:val="List Paragraph"/>
    <w:basedOn w:val="Normal"/>
    <w:link w:val="ListParagraphChar"/>
    <w:uiPriority w:val="34"/>
    <w:qFormat/>
    <w:rsid w:val="00852377"/>
    <w:pPr>
      <w:spacing w:after="200" w:line="276" w:lineRule="auto"/>
      <w:ind w:left="720"/>
      <w:contextualSpacing/>
      <w:jc w:val="left"/>
    </w:pPr>
    <w:rPr>
      <w:rFonts w:eastAsiaTheme="minorHAnsi" w:cstheme="minorBidi"/>
      <w:szCs w:val="22"/>
      <w:lang w:eastAsia="en-US"/>
    </w:rPr>
  </w:style>
  <w:style w:type="character" w:customStyle="1" w:styleId="rvts9">
    <w:name w:val="rvts9"/>
    <w:basedOn w:val="DefaultParagraphFont"/>
    <w:rsid w:val="0097683D"/>
  </w:style>
  <w:style w:type="paragraph" w:customStyle="1" w:styleId="BodyBold">
    <w:name w:val="Body_Bold"/>
    <w:basedOn w:val="Normal"/>
    <w:link w:val="BodyBoldChar"/>
    <w:rsid w:val="00D83F36"/>
    <w:pPr>
      <w:tabs>
        <w:tab w:val="left" w:pos="1260"/>
      </w:tabs>
      <w:spacing w:after="0" w:line="276" w:lineRule="auto"/>
      <w:jc w:val="left"/>
    </w:pPr>
    <w:rPr>
      <w:rFonts w:eastAsiaTheme="minorHAnsi" w:cs="Arial"/>
      <w:b/>
      <w:szCs w:val="22"/>
      <w:lang w:val="en-US" w:eastAsia="en-US"/>
    </w:rPr>
  </w:style>
  <w:style w:type="character" w:customStyle="1" w:styleId="BodyBoldChar">
    <w:name w:val="Body_Bold Char"/>
    <w:basedOn w:val="DefaultParagraphFont"/>
    <w:link w:val="BodyBold"/>
    <w:rsid w:val="00D83F36"/>
    <w:rPr>
      <w:rFonts w:ascii="Arial" w:eastAsiaTheme="minorHAnsi" w:hAnsi="Arial" w:cs="Arial"/>
      <w:b/>
      <w:sz w:val="22"/>
      <w:szCs w:val="22"/>
      <w:lang w:val="en-US" w:eastAsia="en-US"/>
    </w:rPr>
  </w:style>
  <w:style w:type="paragraph" w:customStyle="1" w:styleId="BodyText">
    <w:name w:val="Body_Text"/>
    <w:link w:val="BodyTextChar"/>
    <w:rsid w:val="009026E5"/>
    <w:pPr>
      <w:spacing w:before="120" w:after="120" w:line="264" w:lineRule="auto"/>
      <w:jc w:val="both"/>
    </w:pPr>
    <w:rPr>
      <w:rFonts w:ascii="Arial" w:eastAsia="Times New Roman" w:hAnsi="Arial" w:cs="Arial"/>
      <w:sz w:val="22"/>
      <w:szCs w:val="24"/>
      <w:lang w:val="en-US" w:eastAsia="en-US"/>
    </w:rPr>
  </w:style>
  <w:style w:type="paragraph" w:customStyle="1" w:styleId="Figure">
    <w:name w:val="Figure"/>
    <w:basedOn w:val="Normal"/>
    <w:link w:val="FigureCharChar"/>
    <w:qFormat/>
    <w:rsid w:val="00F07948"/>
    <w:pPr>
      <w:keepNext/>
      <w:keepLines/>
      <w:spacing w:after="180"/>
      <w:ind w:left="709"/>
      <w:jc w:val="center"/>
    </w:pPr>
    <w:rPr>
      <w:rFonts w:ascii="Arial Narrow" w:hAnsi="Arial Narrow"/>
      <w:b/>
      <w:lang w:val="en-US" w:eastAsia="en-US"/>
    </w:rPr>
  </w:style>
  <w:style w:type="character" w:customStyle="1" w:styleId="BodyTextChar">
    <w:name w:val="Body_Text Char"/>
    <w:link w:val="BodyText"/>
    <w:rsid w:val="009026E5"/>
    <w:rPr>
      <w:rFonts w:ascii="Arial" w:eastAsia="Times New Roman" w:hAnsi="Arial" w:cs="Arial"/>
      <w:sz w:val="22"/>
      <w:szCs w:val="24"/>
      <w:lang w:val="en-US" w:eastAsia="en-US"/>
    </w:rPr>
  </w:style>
  <w:style w:type="character" w:customStyle="1" w:styleId="FigureCharChar">
    <w:name w:val="Figure Char Char"/>
    <w:link w:val="Figure"/>
    <w:rsid w:val="00F07948"/>
    <w:rPr>
      <w:rFonts w:ascii="Arial Narrow" w:eastAsia="Times New Roman" w:hAnsi="Arial Narrow"/>
      <w:b/>
      <w:sz w:val="22"/>
      <w:szCs w:val="24"/>
      <w:lang w:val="en-US" w:eastAsia="en-US"/>
    </w:rPr>
  </w:style>
  <w:style w:type="paragraph" w:styleId="FootnoteText">
    <w:name w:val="footnote text"/>
    <w:basedOn w:val="Normal"/>
    <w:link w:val="FootnoteTextChar"/>
    <w:semiHidden/>
    <w:unhideWhenUsed/>
    <w:rsid w:val="001B6DB6"/>
    <w:pPr>
      <w:spacing w:after="0"/>
    </w:pPr>
    <w:rPr>
      <w:sz w:val="20"/>
      <w:szCs w:val="20"/>
    </w:rPr>
  </w:style>
  <w:style w:type="character" w:customStyle="1" w:styleId="FootnoteTextChar">
    <w:name w:val="Footnote Text Char"/>
    <w:basedOn w:val="DefaultParagraphFont"/>
    <w:link w:val="FootnoteText"/>
    <w:semiHidden/>
    <w:rsid w:val="001B6DB6"/>
    <w:rPr>
      <w:rFonts w:ascii="Arial" w:eastAsia="Times New Roman" w:hAnsi="Arial"/>
    </w:rPr>
  </w:style>
  <w:style w:type="character" w:styleId="FootnoteReference">
    <w:name w:val="footnote reference"/>
    <w:basedOn w:val="DefaultParagraphFont"/>
    <w:unhideWhenUsed/>
    <w:rsid w:val="001B6DB6"/>
    <w:rPr>
      <w:vertAlign w:val="superscript"/>
    </w:rPr>
  </w:style>
  <w:style w:type="paragraph" w:customStyle="1" w:styleId="TextBoxBullet">
    <w:name w:val="Text_Box_Bullet"/>
    <w:basedOn w:val="ListParagraph"/>
    <w:qFormat/>
    <w:rsid w:val="00B842D9"/>
    <w:pPr>
      <w:numPr>
        <w:numId w:val="9"/>
      </w:numPr>
      <w:autoSpaceDE w:val="0"/>
      <w:autoSpaceDN w:val="0"/>
      <w:adjustRightInd w:val="0"/>
      <w:spacing w:before="120" w:after="0" w:line="240" w:lineRule="auto"/>
      <w:ind w:left="459" w:hanging="357"/>
    </w:pPr>
    <w:rPr>
      <w:rFonts w:cs="Calibri"/>
      <w:sz w:val="20"/>
      <w:szCs w:val="20"/>
    </w:rPr>
  </w:style>
  <w:style w:type="paragraph" w:customStyle="1" w:styleId="BodyBullet">
    <w:name w:val="Body_Bullet"/>
    <w:basedOn w:val="ListParagraph"/>
    <w:link w:val="BodyBulletChar"/>
    <w:rsid w:val="006E0CFF"/>
    <w:pPr>
      <w:numPr>
        <w:numId w:val="8"/>
      </w:numPr>
      <w:spacing w:after="0" w:line="240" w:lineRule="auto"/>
      <w:jc w:val="both"/>
    </w:pPr>
    <w:rPr>
      <w:rFonts w:eastAsia="Sylfaen"/>
    </w:rPr>
  </w:style>
  <w:style w:type="character" w:customStyle="1" w:styleId="BodyBulletChar">
    <w:name w:val="Body_Bullet Char"/>
    <w:basedOn w:val="DefaultParagraphFont"/>
    <w:link w:val="BodyBullet"/>
    <w:rsid w:val="006E0CFF"/>
    <w:rPr>
      <w:rFonts w:ascii="Arial" w:eastAsia="Sylfaen" w:hAnsi="Arial" w:cstheme="minorBidi"/>
      <w:sz w:val="22"/>
      <w:szCs w:val="22"/>
      <w:lang w:val="en-GB" w:eastAsia="en-US"/>
    </w:rPr>
  </w:style>
  <w:style w:type="table" w:styleId="LightList">
    <w:name w:val="Light List"/>
    <w:basedOn w:val="TableNormal"/>
    <w:uiPriority w:val="61"/>
    <w:rsid w:val="00396610"/>
    <w:rPr>
      <w:rFonts w:asciiTheme="minorHAnsi" w:eastAsiaTheme="minorHAnsi"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ableText">
    <w:name w:val="Table_Text"/>
    <w:basedOn w:val="BodyText"/>
    <w:qFormat/>
    <w:rsid w:val="00D513F8"/>
    <w:pPr>
      <w:spacing w:after="0" w:line="240" w:lineRule="auto"/>
    </w:pPr>
    <w:rPr>
      <w:rFonts w:cs="Calibri"/>
      <w:sz w:val="20"/>
      <w:szCs w:val="20"/>
      <w:lang w:val="en-GB"/>
    </w:rPr>
  </w:style>
  <w:style w:type="paragraph" w:customStyle="1" w:styleId="TableHeaderL2">
    <w:name w:val="Table_Header_L2"/>
    <w:basedOn w:val="Normal"/>
    <w:qFormat/>
    <w:rsid w:val="00BD543F"/>
    <w:pPr>
      <w:keepNext/>
      <w:keepLines/>
      <w:framePr w:hSpace="180" w:wrap="around" w:vAnchor="text" w:hAnchor="text" w:xAlign="right" w:y="1"/>
      <w:spacing w:before="40" w:after="40"/>
      <w:suppressOverlap/>
      <w:jc w:val="left"/>
    </w:pPr>
    <w:rPr>
      <w:rFonts w:ascii="Arial Narrow" w:hAnsi="Arial Narrow"/>
      <w:b/>
      <w:color w:val="000000"/>
      <w:lang w:val="en-US" w:eastAsia="en-US"/>
    </w:rPr>
  </w:style>
  <w:style w:type="paragraph" w:customStyle="1" w:styleId="ResumeBoxBullet">
    <w:name w:val="Resume_Box_Bullet"/>
    <w:basedOn w:val="TextBoxBullet"/>
    <w:link w:val="ResumeBoxBulletCharChar"/>
    <w:rsid w:val="004B49F4"/>
    <w:pPr>
      <w:numPr>
        <w:numId w:val="5"/>
      </w:numPr>
      <w:spacing w:before="40" w:after="40"/>
    </w:pPr>
    <w:rPr>
      <w:i/>
      <w:sz w:val="18"/>
    </w:rPr>
  </w:style>
  <w:style w:type="character" w:customStyle="1" w:styleId="ResumeBoxBulletCharChar">
    <w:name w:val="Resume_Box_Bullet Char Char"/>
    <w:basedOn w:val="DefaultParagraphFont"/>
    <w:link w:val="ResumeBoxBullet"/>
    <w:rsid w:val="004B49F4"/>
    <w:rPr>
      <w:rFonts w:ascii="Arial" w:eastAsiaTheme="minorHAnsi" w:hAnsi="Arial" w:cs="Calibri"/>
      <w:i/>
      <w:sz w:val="18"/>
      <w:lang w:val="en-GB" w:eastAsia="en-US"/>
    </w:rPr>
  </w:style>
  <w:style w:type="character" w:customStyle="1" w:styleId="CaptionChar">
    <w:name w:val="Caption Char"/>
    <w:link w:val="Caption"/>
    <w:rsid w:val="004C0B7C"/>
    <w:rPr>
      <w:rFonts w:ascii="Arial" w:eastAsia="Times New Roman" w:hAnsi="Arial"/>
      <w:b/>
      <w:bCs/>
      <w:i/>
      <w:iCs/>
      <w:sz w:val="18"/>
      <w:szCs w:val="18"/>
      <w:lang w:val="en-GB"/>
    </w:rPr>
  </w:style>
  <w:style w:type="paragraph" w:styleId="BodyText0">
    <w:name w:val="Body Text"/>
    <w:link w:val="BodyTextChar0"/>
    <w:qFormat/>
    <w:rsid w:val="00544905"/>
    <w:pPr>
      <w:spacing w:before="120" w:after="60" w:line="276" w:lineRule="auto"/>
      <w:ind w:left="709"/>
      <w:jc w:val="both"/>
    </w:pPr>
    <w:rPr>
      <w:rFonts w:ascii="Arial" w:eastAsia="Times New Roman" w:hAnsi="Arial" w:cs="Arial"/>
      <w:iCs/>
      <w:sz w:val="21"/>
      <w:szCs w:val="21"/>
      <w:lang w:val="en-GB" w:eastAsia="fr-FR"/>
    </w:rPr>
  </w:style>
  <w:style w:type="character" w:customStyle="1" w:styleId="BodyTextChar0">
    <w:name w:val="Body Text Char"/>
    <w:basedOn w:val="DefaultParagraphFont"/>
    <w:link w:val="BodyText0"/>
    <w:rsid w:val="00544905"/>
    <w:rPr>
      <w:rFonts w:ascii="Arial" w:eastAsia="Times New Roman" w:hAnsi="Arial" w:cs="Arial"/>
      <w:iCs/>
      <w:sz w:val="21"/>
      <w:szCs w:val="21"/>
      <w:lang w:val="en-GB" w:eastAsia="fr-FR"/>
    </w:rPr>
  </w:style>
  <w:style w:type="paragraph" w:customStyle="1" w:styleId="Tabtitre">
    <w:name w:val="Tab titre"/>
    <w:basedOn w:val="Tabtext"/>
    <w:qFormat/>
    <w:rsid w:val="000D3918"/>
    <w:rPr>
      <w:b/>
    </w:rPr>
  </w:style>
  <w:style w:type="paragraph" w:customStyle="1" w:styleId="Tabtext">
    <w:name w:val="Tab text"/>
    <w:qFormat/>
    <w:rsid w:val="000D3918"/>
    <w:pPr>
      <w:jc w:val="center"/>
    </w:pPr>
    <w:rPr>
      <w:rFonts w:ascii="Arial" w:eastAsia="Times New Roman" w:hAnsi="Arial" w:cs="Arial"/>
      <w:sz w:val="18"/>
      <w:szCs w:val="18"/>
      <w:lang w:val="fr-FR" w:eastAsia="fr-FR"/>
    </w:rPr>
  </w:style>
  <w:style w:type="paragraph" w:customStyle="1" w:styleId="Listepuces1">
    <w:name w:val="Liste à puces 1"/>
    <w:qFormat/>
    <w:rsid w:val="000D3918"/>
    <w:pPr>
      <w:keepLines/>
      <w:numPr>
        <w:numId w:val="6"/>
      </w:numPr>
      <w:tabs>
        <w:tab w:val="left" w:pos="1418"/>
      </w:tabs>
      <w:spacing w:before="120" w:after="60"/>
      <w:ind w:left="1418" w:hanging="284"/>
    </w:pPr>
    <w:rPr>
      <w:rFonts w:ascii="Arial" w:eastAsia="Times New Roman" w:hAnsi="Arial" w:cs="Arial"/>
      <w:sz w:val="21"/>
      <w:szCs w:val="21"/>
      <w:lang w:val="en-GB" w:eastAsia="fr-FR"/>
    </w:rPr>
  </w:style>
  <w:style w:type="paragraph" w:styleId="Revision">
    <w:name w:val="Revision"/>
    <w:hidden/>
    <w:uiPriority w:val="71"/>
    <w:rsid w:val="000F3228"/>
    <w:rPr>
      <w:rFonts w:ascii="Arial" w:eastAsia="Times New Roman" w:hAnsi="Arial"/>
      <w:sz w:val="22"/>
      <w:szCs w:val="24"/>
    </w:rPr>
  </w:style>
  <w:style w:type="character" w:styleId="FollowedHyperlink">
    <w:name w:val="FollowedHyperlink"/>
    <w:basedOn w:val="DefaultParagraphFont"/>
    <w:uiPriority w:val="99"/>
    <w:semiHidden/>
    <w:unhideWhenUsed/>
    <w:rsid w:val="00DE2449"/>
    <w:rPr>
      <w:color w:val="800080" w:themeColor="followedHyperlink"/>
      <w:u w:val="single"/>
    </w:rPr>
  </w:style>
  <w:style w:type="paragraph" w:customStyle="1" w:styleId="tablistepuce">
    <w:name w:val="tab liste puce"/>
    <w:qFormat/>
    <w:rsid w:val="009B7BC3"/>
    <w:pPr>
      <w:numPr>
        <w:numId w:val="7"/>
      </w:numPr>
      <w:jc w:val="both"/>
    </w:pPr>
    <w:rPr>
      <w:rFonts w:ascii="Arial" w:eastAsia="Times New Roman" w:hAnsi="Arial" w:cs="Arial"/>
      <w:sz w:val="18"/>
      <w:szCs w:val="18"/>
      <w:lang w:val="en-GB" w:eastAsia="fr-FR"/>
    </w:rPr>
  </w:style>
  <w:style w:type="table" w:styleId="TableClassic4">
    <w:name w:val="Table Classic 4"/>
    <w:basedOn w:val="TableNormal"/>
    <w:semiHidden/>
    <w:rsid w:val="009B7BC3"/>
    <w:pPr>
      <w:jc w:val="both"/>
    </w:pPr>
    <w:rPr>
      <w:rFonts w:ascii="Times New Roman" w:eastAsia="Times New Roman" w:hAnsi="Times New Roman"/>
      <w:lang w:val="fr-FR" w:eastAsia="fr-FR"/>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customStyle="1" w:styleId="ListParagraphChar">
    <w:name w:val="List Paragraph Char"/>
    <w:basedOn w:val="DefaultParagraphFont"/>
    <w:link w:val="ListParagraph"/>
    <w:uiPriority w:val="34"/>
    <w:rsid w:val="00293C7A"/>
    <w:rPr>
      <w:rFonts w:ascii="Arial" w:eastAsiaTheme="minorHAnsi" w:hAnsi="Arial" w:cstheme="minorBidi"/>
      <w:sz w:val="22"/>
      <w:szCs w:val="22"/>
      <w:lang w:val="en-GB" w:eastAsia="en-US"/>
    </w:rPr>
  </w:style>
  <w:style w:type="character" w:styleId="Strong">
    <w:name w:val="Strong"/>
    <w:basedOn w:val="DefaultParagraphFont"/>
    <w:uiPriority w:val="22"/>
    <w:rsid w:val="00987D27"/>
    <w:rPr>
      <w:b/>
      <w:bCs/>
    </w:rPr>
  </w:style>
  <w:style w:type="paragraph" w:styleId="Title">
    <w:name w:val="Title"/>
    <w:basedOn w:val="Normal"/>
    <w:link w:val="TitleChar"/>
    <w:qFormat/>
    <w:rsid w:val="000B27F2"/>
    <w:pPr>
      <w:spacing w:before="360" w:after="360"/>
      <w:jc w:val="center"/>
      <w:outlineLvl w:val="0"/>
    </w:pPr>
    <w:rPr>
      <w:rFonts w:ascii="Arial Narrow" w:hAnsi="Arial Narrow"/>
      <w:b/>
      <w:kern w:val="28"/>
      <w:sz w:val="44"/>
      <w:szCs w:val="44"/>
      <w:lang w:val="fr-FR" w:eastAsia="fr-FR"/>
    </w:rPr>
  </w:style>
  <w:style w:type="character" w:customStyle="1" w:styleId="TitleChar">
    <w:name w:val="Title Char"/>
    <w:basedOn w:val="DefaultParagraphFont"/>
    <w:link w:val="Title"/>
    <w:rsid w:val="000B27F2"/>
    <w:rPr>
      <w:rFonts w:ascii="Arial Narrow" w:eastAsia="Times New Roman" w:hAnsi="Arial Narrow"/>
      <w:b/>
      <w:kern w:val="28"/>
      <w:sz w:val="44"/>
      <w:szCs w:val="44"/>
      <w:lang w:val="fr-FR" w:eastAsia="fr-FR"/>
    </w:rPr>
  </w:style>
  <w:style w:type="paragraph" w:styleId="Subtitle">
    <w:name w:val="Subtitle"/>
    <w:basedOn w:val="Normal"/>
    <w:next w:val="Normal"/>
    <w:link w:val="SubtitleChar"/>
    <w:qFormat/>
    <w:rsid w:val="000B27F2"/>
    <w:pPr>
      <w:spacing w:before="480"/>
      <w:jc w:val="center"/>
    </w:pPr>
    <w:rPr>
      <w:rFonts w:ascii="Arial Narrow" w:hAnsi="Arial Narrow" w:cs="Arial"/>
      <w:b/>
      <w:bCs/>
      <w:sz w:val="28"/>
      <w:szCs w:val="28"/>
      <w:lang w:eastAsia="fr-FR"/>
    </w:rPr>
  </w:style>
  <w:style w:type="character" w:customStyle="1" w:styleId="SubtitleChar">
    <w:name w:val="Subtitle Char"/>
    <w:basedOn w:val="DefaultParagraphFont"/>
    <w:link w:val="Subtitle"/>
    <w:rsid w:val="000B27F2"/>
    <w:rPr>
      <w:rFonts w:ascii="Arial Narrow" w:eastAsia="Times New Roman" w:hAnsi="Arial Narrow" w:cs="Arial"/>
      <w:b/>
      <w:bCs/>
      <w:sz w:val="28"/>
      <w:szCs w:val="28"/>
      <w:lang w:val="en-GB" w:eastAsia="fr-FR"/>
    </w:rPr>
  </w:style>
  <w:style w:type="paragraph" w:customStyle="1" w:styleId="Tabfig">
    <w:name w:val="Tab fig"/>
    <w:basedOn w:val="Tabtext"/>
    <w:qFormat/>
    <w:rsid w:val="000B27F2"/>
    <w:pPr>
      <w:widowControl w:val="0"/>
      <w:ind w:left="-113"/>
    </w:pPr>
    <w:rPr>
      <w:noProof/>
    </w:rPr>
  </w:style>
  <w:style w:type="paragraph" w:customStyle="1" w:styleId="Style1">
    <w:name w:val="Style1"/>
    <w:basedOn w:val="Footer"/>
    <w:link w:val="Style1Char"/>
    <w:rsid w:val="00727E85"/>
    <w:pPr>
      <w:pBdr>
        <w:top w:val="single" w:sz="4" w:space="1" w:color="auto"/>
      </w:pBdr>
      <w:jc w:val="right"/>
    </w:pPr>
  </w:style>
  <w:style w:type="character" w:customStyle="1" w:styleId="Style1Char">
    <w:name w:val="Style1 Char"/>
    <w:basedOn w:val="FooterChar"/>
    <w:link w:val="Style1"/>
    <w:rsid w:val="00727E85"/>
    <w:rPr>
      <w:rFonts w:ascii="Arial Narrow" w:eastAsia="Times New Roman" w:hAnsi="Arial Narrow" w:cs="Times New Roman"/>
      <w:caps/>
      <w:sz w:val="22"/>
      <w:szCs w:val="24"/>
      <w:lang w:val="en-GB" w:eastAsia="ru-RU"/>
    </w:rPr>
  </w:style>
  <w:style w:type="character" w:styleId="PageNumber">
    <w:name w:val="page number"/>
    <w:basedOn w:val="DefaultParagraphFont"/>
    <w:semiHidden/>
    <w:rsid w:val="006A0E36"/>
  </w:style>
  <w:style w:type="character" w:styleId="SubtleReference">
    <w:name w:val="Subtle Reference"/>
    <w:aliases w:val="pied &amp; en-tête"/>
    <w:basedOn w:val="DefaultParagraphFont"/>
    <w:uiPriority w:val="31"/>
    <w:rsid w:val="006A0E36"/>
    <w:rPr>
      <w:smallCaps/>
      <w:color w:val="5A5A5A" w:themeColor="text1" w:themeTint="A5"/>
    </w:rPr>
  </w:style>
  <w:style w:type="paragraph" w:customStyle="1" w:styleId="ListItemC0">
    <w:name w:val="List Item C0"/>
    <w:basedOn w:val="Normal"/>
    <w:semiHidden/>
    <w:rsid w:val="008D378A"/>
    <w:pPr>
      <w:numPr>
        <w:numId w:val="10"/>
      </w:numPr>
      <w:tabs>
        <w:tab w:val="clear" w:pos="360"/>
      </w:tabs>
      <w:overflowPunct w:val="0"/>
      <w:autoSpaceDE w:val="0"/>
      <w:autoSpaceDN w:val="0"/>
      <w:adjustRightInd w:val="0"/>
      <w:spacing w:after="0"/>
      <w:ind w:left="0" w:firstLine="0"/>
      <w:jc w:val="left"/>
      <w:textAlignment w:val="baseline"/>
    </w:pPr>
    <w:rPr>
      <w:rFonts w:ascii="Times New Roman" w:hAnsi="Times New Roman"/>
      <w:noProof/>
      <w:sz w:val="24"/>
      <w:szCs w:val="22"/>
      <w:lang w:eastAsia="en-US"/>
    </w:rPr>
  </w:style>
  <w:style w:type="character" w:customStyle="1" w:styleId="FigureChar">
    <w:name w:val="Figure Char"/>
    <w:basedOn w:val="DefaultParagraphFont"/>
    <w:uiPriority w:val="5"/>
    <w:rsid w:val="008D378A"/>
    <w:rPr>
      <w:rFonts w:ascii="Arial Narrow" w:hAnsi="Arial Narrow"/>
      <w:noProof/>
      <w:sz w:val="21"/>
      <w:szCs w:val="21"/>
    </w:rPr>
  </w:style>
  <w:style w:type="character" w:customStyle="1" w:styleId="hgkelc">
    <w:name w:val="hgkelc"/>
    <w:basedOn w:val="DefaultParagraphFont"/>
    <w:rsid w:val="008D378A"/>
  </w:style>
  <w:style w:type="paragraph" w:styleId="ListBullet2">
    <w:name w:val="List Bullet 2"/>
    <w:aliases w:val="Puces 2"/>
    <w:qFormat/>
    <w:rsid w:val="009F020A"/>
    <w:pPr>
      <w:numPr>
        <w:numId w:val="11"/>
      </w:numPr>
      <w:tabs>
        <w:tab w:val="left" w:pos="1985"/>
      </w:tabs>
      <w:spacing w:before="40" w:after="40"/>
      <w:ind w:left="1985" w:hanging="284"/>
      <w:jc w:val="both"/>
    </w:pPr>
    <w:rPr>
      <w:rFonts w:ascii="Arial" w:eastAsia="Times New Roman" w:hAnsi="Arial" w:cs="Arial"/>
      <w:sz w:val="21"/>
      <w:szCs w:val="21"/>
      <w:lang w:val="en-GB" w:eastAsia="fr-FR"/>
    </w:rPr>
  </w:style>
  <w:style w:type="paragraph" w:customStyle="1" w:styleId="Puces1">
    <w:name w:val="Puces 1"/>
    <w:qFormat/>
    <w:rsid w:val="009F020A"/>
    <w:pPr>
      <w:keepLines/>
      <w:tabs>
        <w:tab w:val="left" w:pos="1560"/>
      </w:tabs>
      <w:spacing w:before="120" w:after="60"/>
      <w:ind w:left="1560" w:hanging="360"/>
      <w:jc w:val="both"/>
    </w:pPr>
    <w:rPr>
      <w:rFonts w:ascii="Arial" w:eastAsia="Times New Roman" w:hAnsi="Arial" w:cs="Arial"/>
      <w:sz w:val="21"/>
      <w:szCs w:val="21"/>
      <w:lang w:val="en-GB" w:eastAsia="fr-FR"/>
    </w:rPr>
  </w:style>
  <w:style w:type="character" w:customStyle="1" w:styleId="UnresolvedMention1">
    <w:name w:val="Unresolved Mention1"/>
    <w:basedOn w:val="DefaultParagraphFont"/>
    <w:uiPriority w:val="99"/>
    <w:semiHidden/>
    <w:unhideWhenUsed/>
    <w:rsid w:val="002059F5"/>
    <w:rPr>
      <w:color w:val="605E5C"/>
      <w:shd w:val="clear" w:color="auto" w:fill="E1DFDD"/>
    </w:rPr>
  </w:style>
  <w:style w:type="paragraph" w:styleId="NoSpacing">
    <w:name w:val="No Spacing"/>
    <w:uiPriority w:val="99"/>
    <w:qFormat/>
    <w:rsid w:val="004C025E"/>
    <w:pPr>
      <w:jc w:val="both"/>
    </w:pPr>
    <w:rPr>
      <w:rFonts w:ascii="Arial" w:eastAsia="Times New Roman" w:hAnsi="Arial"/>
      <w:sz w:val="22"/>
      <w:szCs w:val="24"/>
      <w:lang w:val="en-GB"/>
    </w:rPr>
  </w:style>
  <w:style w:type="character" w:customStyle="1" w:styleId="jlqj4b">
    <w:name w:val="jlqj4b"/>
    <w:basedOn w:val="DefaultParagraphFont"/>
    <w:rsid w:val="00D906DE"/>
  </w:style>
  <w:style w:type="paragraph" w:customStyle="1" w:styleId="Introduction">
    <w:name w:val="Introduction"/>
    <w:next w:val="BodyText0"/>
    <w:qFormat/>
    <w:rsid w:val="00F376F1"/>
    <w:pPr>
      <w:keepLines/>
      <w:spacing w:before="360" w:after="240"/>
      <w:ind w:left="992"/>
    </w:pPr>
    <w:rPr>
      <w:rFonts w:ascii="Arial Narrow" w:eastAsia="Times New Roman" w:hAnsi="Arial Narrow" w:cs="Arial"/>
      <w:b/>
      <w:bCs/>
      <w:iCs/>
      <w:sz w:val="28"/>
      <w:szCs w:val="28"/>
      <w:lang w:val="en-GB" w:eastAsia="fr-FR"/>
    </w:rPr>
  </w:style>
  <w:style w:type="paragraph" w:customStyle="1" w:styleId="ListPuce1">
    <w:name w:val="List Puce 1"/>
    <w:basedOn w:val="Normal"/>
    <w:qFormat/>
    <w:rsid w:val="00F07948"/>
    <w:pPr>
      <w:keepLines/>
      <w:tabs>
        <w:tab w:val="left" w:pos="1418"/>
      </w:tabs>
      <w:spacing w:before="120" w:after="60"/>
      <w:ind w:left="1418" w:hanging="284"/>
    </w:pPr>
    <w:rPr>
      <w:rFonts w:cs="Arial"/>
      <w:sz w:val="21"/>
      <w:szCs w:val="21"/>
      <w:lang w:eastAsia="fr-FR"/>
    </w:rPr>
  </w:style>
  <w:style w:type="character" w:customStyle="1" w:styleId="rynqvb">
    <w:name w:val="rynqvb"/>
    <w:basedOn w:val="DefaultParagraphFont"/>
    <w:rsid w:val="00A254BE"/>
  </w:style>
  <w:style w:type="table" w:styleId="TableColumns3">
    <w:name w:val="Table Columns 3"/>
    <w:basedOn w:val="TableNormal"/>
    <w:semiHidden/>
    <w:rsid w:val="00666347"/>
    <w:pPr>
      <w:jc w:val="both"/>
    </w:pPr>
    <w:rPr>
      <w:rFonts w:ascii="Times New Roman" w:eastAsia="Times New Roman" w:hAnsi="Times New Roman"/>
      <w:b/>
      <w:bCs/>
      <w:lang w:val="fr-FR" w:eastAsia="fr-FR"/>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498640">
      <w:bodyDiv w:val="1"/>
      <w:marLeft w:val="0"/>
      <w:marRight w:val="0"/>
      <w:marTop w:val="0"/>
      <w:marBottom w:val="0"/>
      <w:divBdr>
        <w:top w:val="none" w:sz="0" w:space="0" w:color="auto"/>
        <w:left w:val="none" w:sz="0" w:space="0" w:color="auto"/>
        <w:bottom w:val="none" w:sz="0" w:space="0" w:color="auto"/>
        <w:right w:val="none" w:sz="0" w:space="0" w:color="auto"/>
      </w:divBdr>
    </w:div>
    <w:div w:id="191455451">
      <w:bodyDiv w:val="1"/>
      <w:marLeft w:val="0"/>
      <w:marRight w:val="0"/>
      <w:marTop w:val="0"/>
      <w:marBottom w:val="0"/>
      <w:divBdr>
        <w:top w:val="none" w:sz="0" w:space="0" w:color="auto"/>
        <w:left w:val="none" w:sz="0" w:space="0" w:color="auto"/>
        <w:bottom w:val="none" w:sz="0" w:space="0" w:color="auto"/>
        <w:right w:val="none" w:sz="0" w:space="0" w:color="auto"/>
      </w:divBdr>
    </w:div>
    <w:div w:id="406612835">
      <w:bodyDiv w:val="1"/>
      <w:marLeft w:val="0"/>
      <w:marRight w:val="0"/>
      <w:marTop w:val="0"/>
      <w:marBottom w:val="0"/>
      <w:divBdr>
        <w:top w:val="none" w:sz="0" w:space="0" w:color="auto"/>
        <w:left w:val="none" w:sz="0" w:space="0" w:color="auto"/>
        <w:bottom w:val="none" w:sz="0" w:space="0" w:color="auto"/>
        <w:right w:val="none" w:sz="0" w:space="0" w:color="auto"/>
      </w:divBdr>
    </w:div>
    <w:div w:id="637495192">
      <w:bodyDiv w:val="1"/>
      <w:marLeft w:val="0"/>
      <w:marRight w:val="0"/>
      <w:marTop w:val="0"/>
      <w:marBottom w:val="0"/>
      <w:divBdr>
        <w:top w:val="none" w:sz="0" w:space="0" w:color="auto"/>
        <w:left w:val="none" w:sz="0" w:space="0" w:color="auto"/>
        <w:bottom w:val="none" w:sz="0" w:space="0" w:color="auto"/>
        <w:right w:val="none" w:sz="0" w:space="0" w:color="auto"/>
      </w:divBdr>
    </w:div>
    <w:div w:id="807935866">
      <w:bodyDiv w:val="1"/>
      <w:marLeft w:val="0"/>
      <w:marRight w:val="0"/>
      <w:marTop w:val="0"/>
      <w:marBottom w:val="0"/>
      <w:divBdr>
        <w:top w:val="none" w:sz="0" w:space="0" w:color="auto"/>
        <w:left w:val="none" w:sz="0" w:space="0" w:color="auto"/>
        <w:bottom w:val="none" w:sz="0" w:space="0" w:color="auto"/>
        <w:right w:val="none" w:sz="0" w:space="0" w:color="auto"/>
      </w:divBdr>
    </w:div>
    <w:div w:id="895816322">
      <w:bodyDiv w:val="1"/>
      <w:marLeft w:val="0"/>
      <w:marRight w:val="0"/>
      <w:marTop w:val="0"/>
      <w:marBottom w:val="0"/>
      <w:divBdr>
        <w:top w:val="none" w:sz="0" w:space="0" w:color="auto"/>
        <w:left w:val="none" w:sz="0" w:space="0" w:color="auto"/>
        <w:bottom w:val="none" w:sz="0" w:space="0" w:color="auto"/>
        <w:right w:val="none" w:sz="0" w:space="0" w:color="auto"/>
      </w:divBdr>
    </w:div>
    <w:div w:id="12048310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3.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D:\My%20Documents\ecoline\KfW\Report\Environmental%20Framework%20Ukraine.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g xmlns="14a4c7eb-f6e3-410b-8bc7-bcbd463cc259" xsi:nil="true"/>
    <_ip_UnifiedCompliancePolicyUIAction xmlns="http://schemas.microsoft.com/sharepoint/v3" xsi:nil="true"/>
    <_x0054_ag2 xmlns="14a4c7eb-f6e3-410b-8bc7-bcbd463cc259" xsi:nil="true"/>
    <TaxCatchAll xmlns="198f3a57-6bf6-4746-a3af-d88405e89332" xsi:nil="true"/>
    <_ip_UnifiedCompliancePolicyProperties xmlns="http://schemas.microsoft.com/sharepoint/v3" xsi:nil="true"/>
    <lcf76f155ced4ddcb4097134ff3c332f xmlns="14a4c7eb-f6e3-410b-8bc7-bcbd463cc259">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FC1F2D5D412145895B372EE30D1476" ma:contentTypeVersion="22" ma:contentTypeDescription="Create a new document." ma:contentTypeScope="" ma:versionID="c4bde6005edbb7b96133663c64d3f9ea">
  <xsd:schema xmlns:xsd="http://www.w3.org/2001/XMLSchema" xmlns:xs="http://www.w3.org/2001/XMLSchema" xmlns:p="http://schemas.microsoft.com/office/2006/metadata/properties" xmlns:ns1="http://schemas.microsoft.com/sharepoint/v3" xmlns:ns2="14a4c7eb-f6e3-410b-8bc7-bcbd463cc259" xmlns:ns3="198f3a57-6bf6-4746-a3af-d88405e89332" targetNamespace="http://schemas.microsoft.com/office/2006/metadata/properties" ma:root="true" ma:fieldsID="887596203fa611c034c7c0913a806065" ns1:_="" ns2:_="" ns3:_="">
    <xsd:import namespace="http://schemas.microsoft.com/sharepoint/v3"/>
    <xsd:import namespace="14a4c7eb-f6e3-410b-8bc7-bcbd463cc259"/>
    <xsd:import namespace="198f3a57-6bf6-4746-a3af-d88405e8933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Location" minOccurs="0"/>
                <xsd:element ref="ns2:Tag" minOccurs="0"/>
                <xsd:element ref="ns2:_x0054_ag2"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a4c7eb-f6e3-410b-8bc7-bcbd463cc2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dd5f4a5-f25a-477f-9e2f-199529010064"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ternalName="MediaServiceLocation" ma:readOnly="true">
      <xsd:simpleType>
        <xsd:restriction base="dms:Text"/>
      </xsd:simpleType>
    </xsd:element>
    <xsd:element name="Tag" ma:index="26" nillable="true" ma:displayName="Tag" ma:format="Dropdown" ma:internalName="Tag">
      <xsd:simpleType>
        <xsd:restriction base="dms:Text">
          <xsd:maxLength value="255"/>
        </xsd:restriction>
      </xsd:simpleType>
    </xsd:element>
    <xsd:element name="_x0054_ag2" ma:index="27" nillable="true" ma:displayName="Tag 2" ma:description="Adaptation: Soil erosion, irrigation, variable rate" ma:format="Dropdown" ma:internalName="_x0054_ag2">
      <xsd:simpleType>
        <xsd:restriction base="dms:Text">
          <xsd:maxLength value="255"/>
        </xsd:restriction>
      </xsd:simple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8f3a57-6bf6-4746-a3af-d88405e8933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e44b1cb0-ce57-4710-bb2a-41faeaa72cb6}" ma:internalName="TaxCatchAll" ma:showField="CatchAllData" ma:web="198f3a57-6bf6-4746-a3af-d88405e893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7812AC-529D-42A7-836A-D089B9E9401D}">
  <ds:schemaRefs>
    <ds:schemaRef ds:uri="http://schemas.microsoft.com/office/2006/metadata/properties"/>
    <ds:schemaRef ds:uri="http://schemas.microsoft.com/office/infopath/2007/PartnerControls"/>
    <ds:schemaRef ds:uri="14a4c7eb-f6e3-410b-8bc7-bcbd463cc259"/>
    <ds:schemaRef ds:uri="http://schemas.microsoft.com/sharepoint/v3"/>
    <ds:schemaRef ds:uri="198f3a57-6bf6-4746-a3af-d88405e89332"/>
  </ds:schemaRefs>
</ds:datastoreItem>
</file>

<file path=customXml/itemProps2.xml><?xml version="1.0" encoding="utf-8"?>
<ds:datastoreItem xmlns:ds="http://schemas.openxmlformats.org/officeDocument/2006/customXml" ds:itemID="{9D7D9024-5A3F-441B-BBB1-03ADF7534A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4a4c7eb-f6e3-410b-8bc7-bcbd463cc259"/>
    <ds:schemaRef ds:uri="198f3a57-6bf6-4746-a3af-d88405e893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CA35F3F-EDE8-4F0F-8000-D0FAA6112914}">
  <ds:schemaRefs>
    <ds:schemaRef ds:uri="http://schemas.microsoft.com/sharepoint/v3/contenttype/forms"/>
  </ds:schemaRefs>
</ds:datastoreItem>
</file>

<file path=customXml/itemProps4.xml><?xml version="1.0" encoding="utf-8"?>
<ds:datastoreItem xmlns:ds="http://schemas.openxmlformats.org/officeDocument/2006/customXml" ds:itemID="{C0688691-BDDB-4437-B381-FCFACB535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Environmental Framework Ukraine</Template>
  <TotalTime>0</TotalTime>
  <Pages>11</Pages>
  <Words>3050</Words>
  <Characters>17390</Characters>
  <Application>Microsoft Office Word</Application>
  <DocSecurity>0</DocSecurity>
  <Lines>144</Lines>
  <Paragraphs>40</Paragraphs>
  <ScaleCrop>false</ScaleCrop>
  <HeadingPairs>
    <vt:vector size="8" baseType="variant">
      <vt:variant>
        <vt:lpstr>Title</vt:lpstr>
      </vt:variant>
      <vt:variant>
        <vt:i4>1</vt:i4>
      </vt:variant>
      <vt:variant>
        <vt:lpstr>Titre</vt:lpstr>
      </vt:variant>
      <vt:variant>
        <vt:i4>1</vt:i4>
      </vt:variant>
      <vt:variant>
        <vt:lpstr>Titres</vt:lpstr>
      </vt:variant>
      <vt:variant>
        <vt:i4>17</vt:i4>
      </vt:variant>
      <vt:variant>
        <vt:lpstr>Название</vt:lpstr>
      </vt:variant>
      <vt:variant>
        <vt:i4>1</vt:i4>
      </vt:variant>
    </vt:vector>
  </HeadingPairs>
  <TitlesOfParts>
    <vt:vector size="20" baseType="lpstr">
      <vt:lpstr/>
      <vt:lpstr/>
      <vt:lpstr>Introduction</vt:lpstr>
      <vt:lpstr>Project overview</vt:lpstr>
      <vt:lpstr>    Project description</vt:lpstr>
      <vt:lpstr>    Implementation arrangements</vt:lpstr>
      <vt:lpstr>    Applicable E&amp;S requirements</vt:lpstr>
      <vt:lpstr>    E&amp;S categorization</vt:lpstr>
      <vt:lpstr>Purpose of the Stakeholder Engagement Plan</vt:lpstr>
      <vt:lpstr>Legal disclosure obligation</vt:lpstr>
      <vt:lpstr>Stakeholder engagement activities carried out to date</vt:lpstr>
      <vt:lpstr>    Engagement activities before the E&amp;S due diligence</vt:lpstr>
      <vt:lpstr>    Engagement activities during the E&amp;S due diligence</vt:lpstr>
      <vt:lpstr>Stakeholder identification and analysis</vt:lpstr>
      <vt:lpstr>Stakeholder engagement activities</vt:lpstr>
      <vt:lpstr>    Organisation</vt:lpstr>
      <vt:lpstr>    Stakeholder engagement programme</vt:lpstr>
      <vt:lpstr>    Internal monitoring and reporting</vt:lpstr>
      <vt:lpstr>Grievance redress mechanism</vt:lpstr>
      <vt:lpstr/>
    </vt:vector>
  </TitlesOfParts>
  <Company/>
  <LinksUpToDate>false</LinksUpToDate>
  <CharactersWithSpaces>20400</CharactersWithSpaces>
  <SharedDoc>false</SharedDoc>
  <HLinks>
    <vt:vector size="12" baseType="variant">
      <vt:variant>
        <vt:i4>1441840</vt:i4>
      </vt:variant>
      <vt:variant>
        <vt:i4>32</vt:i4>
      </vt:variant>
      <vt:variant>
        <vt:i4>0</vt:i4>
      </vt:variant>
      <vt:variant>
        <vt:i4>5</vt:i4>
      </vt:variant>
      <vt:variant>
        <vt:lpwstr/>
      </vt:variant>
      <vt:variant>
        <vt:lpwstr>_Toc283118000</vt:lpwstr>
      </vt:variant>
      <vt:variant>
        <vt:i4>1048633</vt:i4>
      </vt:variant>
      <vt:variant>
        <vt:i4>23</vt:i4>
      </vt:variant>
      <vt:variant>
        <vt:i4>0</vt:i4>
      </vt:variant>
      <vt:variant>
        <vt:i4>5</vt:i4>
      </vt:variant>
      <vt:variant>
        <vt:lpwstr/>
      </vt:variant>
      <vt:variant>
        <vt:lpwstr>_Toc283117998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Maia G-B</dc:creator>
  <cp:lastModifiedBy>Adela Murthi</cp:lastModifiedBy>
  <cp:revision>2</cp:revision>
  <cp:lastPrinted>2023-10-24T18:10:00Z</cp:lastPrinted>
  <dcterms:created xsi:type="dcterms:W3CDTF">2024-02-21T14:57:00Z</dcterms:created>
  <dcterms:modified xsi:type="dcterms:W3CDTF">2024-02-21T14:57:00Z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0x0101007DFC1F2D5D412145895B372EE30D1476</vt:lpwstr>
  </property>
</Properties>
</file>